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9" w:rsidRPr="00CD4CE0" w:rsidRDefault="00382E6F" w:rsidP="00CD4CE0">
      <w:pPr>
        <w:spacing w:line="300" w:lineRule="exact"/>
        <w:jc w:val="center"/>
        <w:rPr>
          <w:rFonts w:asciiTheme="majorEastAsia" w:eastAsiaTheme="majorEastAsia" w:hAnsiTheme="majorEastAsia"/>
          <w:b/>
          <w:sz w:val="24"/>
          <w:szCs w:val="24"/>
        </w:rPr>
      </w:pPr>
      <w:bookmarkStart w:id="0" w:name="_Hlk32921550"/>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1" locked="0" layoutInCell="1" allowOverlap="1">
                <wp:simplePos x="0" y="0"/>
                <wp:positionH relativeFrom="column">
                  <wp:posOffset>1066800</wp:posOffset>
                </wp:positionH>
                <wp:positionV relativeFrom="paragraph">
                  <wp:posOffset>-204470</wp:posOffset>
                </wp:positionV>
                <wp:extent cx="106680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71475"/>
                        </a:xfrm>
                        <a:prstGeom prst="rect">
                          <a:avLst/>
                        </a:prstGeom>
                        <a:noFill/>
                        <a:ln w="6350">
                          <a:noFill/>
                        </a:ln>
                      </wps:spPr>
                      <wps:txbx>
                        <w:txbxContent>
                          <w:p w:rsidR="00CD4CE0" w:rsidRPr="00CD4CE0" w:rsidRDefault="00CD4CE0">
                            <w:pPr>
                              <w:rPr>
                                <w:sz w:val="16"/>
                                <w:szCs w:val="16"/>
                              </w:rPr>
                            </w:pPr>
                            <w:r w:rsidRPr="00CD4CE0">
                              <w:rPr>
                                <w:rFonts w:hint="eastAsia"/>
                                <w:sz w:val="16"/>
                                <w:szCs w:val="16"/>
                              </w:rPr>
                              <w:t>おおらいのりよし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4pt;margin-top:-16.1pt;width:8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" filled="f" stroked="f" strokeweight=".5pt">
                <v:textbox>
                  <w:txbxContent>
                    <w:p w:rsidR="00CD4CE0" w:rsidRPr="00CD4CE0" w:rsidRDefault="00CD4CE0">
                      <w:pPr>
                        <w:rPr>
                          <w:sz w:val="16"/>
                          <w:szCs w:val="16"/>
                        </w:rPr>
                      </w:pPr>
                      <w:r w:rsidRPr="00CD4CE0">
                        <w:rPr>
                          <w:rFonts w:hint="eastAsia"/>
                          <w:sz w:val="16"/>
                          <w:szCs w:val="16"/>
                        </w:rPr>
                        <w:t>おおらいのりよし</w:t>
                      </w:r>
                    </w:p>
                  </w:txbxContent>
                </v:textbox>
              </v:shape>
            </w:pict>
          </mc:Fallback>
        </mc:AlternateContent>
      </w:r>
      <w:r>
        <w:rPr>
          <w:rFonts w:asciiTheme="majorEastAsia" w:eastAsiaTheme="majorEastAsia" w:hAnsiTheme="majorEastAsia" w:hint="eastAsia"/>
          <w:b/>
          <w:sz w:val="24"/>
          <w:szCs w:val="24"/>
        </w:rPr>
        <w:t>『</w:t>
      </w:r>
      <w:r w:rsidR="00CD4CE0" w:rsidRPr="00CD4CE0">
        <w:rPr>
          <w:rFonts w:asciiTheme="majorEastAsia" w:eastAsiaTheme="majorEastAsia" w:hAnsiTheme="majorEastAsia" w:hint="eastAsia"/>
          <w:b/>
          <w:sz w:val="24"/>
          <w:szCs w:val="24"/>
        </w:rPr>
        <w:t>生賴範義</w:t>
      </w:r>
      <w:r>
        <w:rPr>
          <w:rFonts w:asciiTheme="majorEastAsia" w:eastAsiaTheme="majorEastAsia" w:hAnsiTheme="majorEastAsia" w:hint="eastAsia"/>
          <w:b/>
          <w:sz w:val="24"/>
          <w:szCs w:val="24"/>
        </w:rPr>
        <w:t>展</w:t>
      </w:r>
      <w:r>
        <w:rPr>
          <w:rFonts w:asciiTheme="majorEastAsia" w:eastAsiaTheme="majorEastAsia" w:hAnsiTheme="majorEastAsia"/>
          <w:b/>
          <w:sz w:val="24"/>
          <w:szCs w:val="24"/>
        </w:rPr>
        <w:t xml:space="preserve"> -</w:t>
      </w:r>
      <w:r w:rsidR="0046113F" w:rsidRPr="00CD4CE0">
        <w:rPr>
          <w:rFonts w:asciiTheme="majorEastAsia" w:eastAsiaTheme="majorEastAsia" w:hAnsiTheme="majorEastAsia" w:hint="eastAsia"/>
          <w:b/>
          <w:sz w:val="24"/>
          <w:szCs w:val="24"/>
        </w:rPr>
        <w:t xml:space="preserve"> 創作の軌跡</w:t>
      </w:r>
      <w:r>
        <w:rPr>
          <w:rFonts w:asciiTheme="majorEastAsia" w:eastAsiaTheme="majorEastAsia" w:hAnsiTheme="majorEastAsia" w:hint="eastAsia"/>
          <w:b/>
          <w:sz w:val="24"/>
          <w:szCs w:val="24"/>
        </w:rPr>
        <w:t xml:space="preserve">と秘密を探る </w:t>
      </w:r>
      <w:r>
        <w:rPr>
          <w:rFonts w:asciiTheme="majorEastAsia" w:eastAsiaTheme="majorEastAsia" w:hAnsiTheme="majorEastAsia"/>
          <w:b/>
          <w:sz w:val="24"/>
          <w:szCs w:val="24"/>
        </w:rPr>
        <w:t>-</w:t>
      </w:r>
      <w:r w:rsidR="0046113F" w:rsidRPr="00CD4CE0">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BD34A4" w:rsidRPr="00CD4CE0">
        <w:rPr>
          <w:rFonts w:asciiTheme="majorEastAsia" w:eastAsiaTheme="majorEastAsia" w:hAnsiTheme="majorEastAsia" w:hint="eastAsia"/>
          <w:b/>
          <w:sz w:val="24"/>
          <w:szCs w:val="24"/>
        </w:rPr>
        <w:t xml:space="preserve">　</w:t>
      </w:r>
      <w:r w:rsidR="0046113F" w:rsidRPr="00CD4CE0">
        <w:rPr>
          <w:rFonts w:asciiTheme="majorEastAsia" w:eastAsiaTheme="majorEastAsia" w:hAnsiTheme="majorEastAsia" w:hint="eastAsia"/>
          <w:b/>
          <w:sz w:val="24"/>
          <w:szCs w:val="24"/>
        </w:rPr>
        <w:t>開催記念</w:t>
      </w:r>
    </w:p>
    <w:p w:rsidR="003E5DB1" w:rsidRPr="00CD4CE0" w:rsidRDefault="0046113F" w:rsidP="00CD4CE0">
      <w:pPr>
        <w:spacing w:line="300" w:lineRule="exact"/>
        <w:jc w:val="center"/>
        <w:rPr>
          <w:rFonts w:asciiTheme="majorEastAsia" w:eastAsiaTheme="majorEastAsia" w:hAnsiTheme="majorEastAsia"/>
          <w:b/>
          <w:sz w:val="24"/>
          <w:szCs w:val="24"/>
        </w:rPr>
      </w:pPr>
      <w:r w:rsidRPr="00CD4CE0">
        <w:rPr>
          <w:rFonts w:asciiTheme="majorEastAsia" w:eastAsiaTheme="majorEastAsia" w:hAnsiTheme="majorEastAsia" w:hint="eastAsia"/>
          <w:b/>
          <w:sz w:val="24"/>
          <w:szCs w:val="24"/>
        </w:rPr>
        <w:t>「生賴範義賞」　募集要項</w:t>
      </w:r>
    </w:p>
    <w:bookmarkEnd w:id="0"/>
    <w:p w:rsidR="003E5DB1" w:rsidRPr="00BD34A4" w:rsidRDefault="003E5DB1" w:rsidP="00907459">
      <w:pPr>
        <w:spacing w:line="280" w:lineRule="exact"/>
        <w:jc w:val="center"/>
      </w:pPr>
    </w:p>
    <w:p w:rsidR="003E5DB1" w:rsidRPr="00BD34A4" w:rsidRDefault="0046113F" w:rsidP="00907459">
      <w:pPr>
        <w:spacing w:line="280" w:lineRule="exact"/>
        <w:jc w:val="left"/>
        <w:rPr>
          <w:rFonts w:asciiTheme="majorEastAsia" w:eastAsiaTheme="majorEastAsia" w:hAnsiTheme="majorEastAsia"/>
          <w:b/>
        </w:rPr>
      </w:pPr>
      <w:r w:rsidRPr="00BD34A4">
        <w:rPr>
          <w:rFonts w:asciiTheme="majorEastAsia" w:eastAsiaTheme="majorEastAsia" w:hAnsiTheme="majorEastAsia" w:hint="eastAsia"/>
          <w:b/>
        </w:rPr>
        <w:t>１　サブテーマ</w:t>
      </w:r>
    </w:p>
    <w:p w:rsidR="003E5DB1" w:rsidRPr="00BD34A4" w:rsidRDefault="0046113F" w:rsidP="00907459">
      <w:pPr>
        <w:spacing w:line="280" w:lineRule="exact"/>
        <w:jc w:val="left"/>
      </w:pPr>
      <w:r w:rsidRPr="00BD34A4">
        <w:rPr>
          <w:rFonts w:hint="eastAsia"/>
        </w:rPr>
        <w:t xml:space="preserve">　　神話のふるさと宮崎から世界へ発信するイラストレーター</w:t>
      </w:r>
    </w:p>
    <w:p w:rsidR="003E5DB1" w:rsidRPr="00BD34A4" w:rsidRDefault="003E5DB1" w:rsidP="00907459">
      <w:pPr>
        <w:spacing w:line="280" w:lineRule="exact"/>
        <w:jc w:val="left"/>
      </w:pPr>
    </w:p>
    <w:p w:rsidR="003E5DB1" w:rsidRPr="00BD34A4" w:rsidRDefault="0046113F" w:rsidP="00907459">
      <w:pPr>
        <w:spacing w:line="280" w:lineRule="exact"/>
        <w:jc w:val="left"/>
        <w:rPr>
          <w:rFonts w:asciiTheme="majorEastAsia" w:eastAsiaTheme="majorEastAsia" w:hAnsiTheme="majorEastAsia"/>
          <w:b/>
        </w:rPr>
      </w:pPr>
      <w:r w:rsidRPr="00BD34A4">
        <w:rPr>
          <w:rFonts w:asciiTheme="majorEastAsia" w:eastAsiaTheme="majorEastAsia" w:hAnsiTheme="majorEastAsia" w:hint="eastAsia"/>
          <w:b/>
        </w:rPr>
        <w:t>２　趣旨</w:t>
      </w:r>
    </w:p>
    <w:p w:rsidR="003E5DB1" w:rsidRPr="007E767D" w:rsidRDefault="0046113F" w:rsidP="00907459">
      <w:pPr>
        <w:spacing w:line="280" w:lineRule="exact"/>
        <w:ind w:left="420" w:hangingChars="200" w:hanging="420"/>
        <w:jc w:val="left"/>
        <w:rPr>
          <w:rFonts w:asciiTheme="minorEastAsia" w:hAnsiTheme="minorEastAsia"/>
        </w:rPr>
      </w:pPr>
      <w:r w:rsidRPr="00BD34A4">
        <w:rPr>
          <w:rFonts w:hint="eastAsia"/>
        </w:rPr>
        <w:t xml:space="preserve">　　　</w:t>
      </w:r>
      <w:bookmarkStart w:id="1" w:name="_Hlk32926100"/>
      <w:r w:rsidRPr="00BD34A4">
        <w:rPr>
          <w:rFonts w:hint="eastAsia"/>
        </w:rPr>
        <w:t>宮崎市に住まわれ、</w:t>
      </w:r>
      <w:r w:rsidRPr="007E767D">
        <w:rPr>
          <w:rFonts w:asciiTheme="minorEastAsia" w:hAnsiTheme="minorEastAsia" w:hint="eastAsia"/>
        </w:rPr>
        <w:t>2015</w:t>
      </w:r>
      <w:r w:rsidRPr="00BD34A4">
        <w:rPr>
          <w:rFonts w:hint="eastAsia"/>
        </w:rPr>
        <w:t>年に亡くなられた生賴範義氏（宮崎県文化賞・宮崎市功績者表彰、文化庁映画賞受賞）の絵画、イラストの創作の経緯を検証する美術展を開催し、生賴氏の功績を振り返ります。</w:t>
      </w:r>
      <w:r w:rsidRPr="007E767D">
        <w:rPr>
          <w:rFonts w:asciiTheme="minorEastAsia" w:hAnsiTheme="minorEastAsia" w:hint="eastAsia"/>
        </w:rPr>
        <w:t>生賴範義氏没後5年にあたる令和2年10月</w:t>
      </w:r>
      <w:r w:rsidR="000E0744" w:rsidRPr="005F0A6F">
        <w:rPr>
          <w:rFonts w:asciiTheme="minorEastAsia" w:hAnsiTheme="minorEastAsia" w:hint="eastAsia"/>
        </w:rPr>
        <w:t>、</w:t>
      </w:r>
      <w:r w:rsidRPr="005F0A6F">
        <w:rPr>
          <w:rFonts w:asciiTheme="minorEastAsia" w:hAnsiTheme="minorEastAsia" w:hint="eastAsia"/>
        </w:rPr>
        <w:t>生賴氏の代表作</w:t>
      </w:r>
      <w:r w:rsidR="000E0744" w:rsidRPr="005F0A6F">
        <w:rPr>
          <w:rFonts w:asciiTheme="minorEastAsia" w:hAnsiTheme="minorEastAsia" w:hint="eastAsia"/>
        </w:rPr>
        <w:t>や</w:t>
      </w:r>
      <w:r w:rsidRPr="005F0A6F">
        <w:rPr>
          <w:rFonts w:asciiTheme="minorEastAsia" w:hAnsiTheme="minorEastAsia" w:hint="eastAsia"/>
        </w:rPr>
        <w:t>未発表作品から選定した作品約70～100点を一堂に展示</w:t>
      </w:r>
      <w:r w:rsidR="000E0744" w:rsidRPr="005F0A6F">
        <w:rPr>
          <w:rFonts w:asciiTheme="minorEastAsia" w:hAnsiTheme="minorEastAsia" w:hint="eastAsia"/>
        </w:rPr>
        <w:t>します</w:t>
      </w:r>
      <w:r w:rsidRPr="005F0A6F">
        <w:rPr>
          <w:rFonts w:asciiTheme="minorEastAsia" w:hAnsiTheme="minorEastAsia" w:hint="eastAsia"/>
        </w:rPr>
        <w:t>。</w:t>
      </w:r>
    </w:p>
    <w:p w:rsidR="003E5DB1" w:rsidRPr="00BD34A4" w:rsidRDefault="000E0744" w:rsidP="00907459">
      <w:pPr>
        <w:spacing w:line="280" w:lineRule="exact"/>
        <w:ind w:leftChars="200" w:left="420" w:firstLineChars="100" w:firstLine="210"/>
        <w:jc w:val="left"/>
      </w:pPr>
      <w:r w:rsidRPr="005F0A6F">
        <w:rPr>
          <w:rFonts w:hint="eastAsia"/>
        </w:rPr>
        <w:t>この展覧会を機</w:t>
      </w:r>
      <w:r w:rsidR="0046113F" w:rsidRPr="00BD34A4">
        <w:rPr>
          <w:rFonts w:hint="eastAsia"/>
        </w:rPr>
        <w:t>に</w:t>
      </w:r>
      <w:r w:rsidR="0046113F" w:rsidRPr="009D2569">
        <w:rPr>
          <w:rFonts w:hint="eastAsia"/>
          <w:b/>
          <w:u w:val="single"/>
        </w:rPr>
        <w:t>「生賴範義賞」</w:t>
      </w:r>
      <w:r w:rsidR="0046113F" w:rsidRPr="00BD34A4">
        <w:rPr>
          <w:rFonts w:hint="eastAsia"/>
        </w:rPr>
        <w:t>を創設し、全国から「現代の神話」をテーマにしたイラストレーションを公募し、優秀作品の表彰・展示を併せて行います。</w:t>
      </w:r>
    </w:p>
    <w:bookmarkEnd w:id="1"/>
    <w:p w:rsidR="003E5DB1" w:rsidRPr="00BD34A4" w:rsidRDefault="003E5DB1" w:rsidP="00907459">
      <w:pPr>
        <w:spacing w:line="280" w:lineRule="exact"/>
        <w:ind w:left="420" w:hangingChars="200" w:hanging="420"/>
        <w:jc w:val="left"/>
      </w:pPr>
    </w:p>
    <w:p w:rsidR="003E5DB1" w:rsidRPr="00BD34A4" w:rsidRDefault="0046113F" w:rsidP="00907459">
      <w:pPr>
        <w:spacing w:line="280" w:lineRule="exact"/>
        <w:ind w:left="422" w:hangingChars="200" w:hanging="422"/>
        <w:jc w:val="left"/>
        <w:rPr>
          <w:rFonts w:asciiTheme="majorEastAsia" w:eastAsiaTheme="majorEastAsia" w:hAnsiTheme="majorEastAsia"/>
          <w:b/>
        </w:rPr>
      </w:pPr>
      <w:r w:rsidRPr="00BD34A4">
        <w:rPr>
          <w:rFonts w:asciiTheme="majorEastAsia" w:eastAsiaTheme="majorEastAsia" w:hAnsiTheme="majorEastAsia" w:hint="eastAsia"/>
          <w:b/>
        </w:rPr>
        <w:t>３　主催者</w:t>
      </w:r>
    </w:p>
    <w:p w:rsidR="003E5DB1" w:rsidRPr="003705B6" w:rsidRDefault="0046113F" w:rsidP="00907459">
      <w:pPr>
        <w:spacing w:line="280" w:lineRule="exact"/>
        <w:ind w:left="420" w:hangingChars="200" w:hanging="420"/>
        <w:jc w:val="left"/>
        <w:rPr>
          <w:rFonts w:asciiTheme="minorEastAsia" w:hAnsiTheme="minorEastAsia"/>
          <w:szCs w:val="21"/>
        </w:rPr>
      </w:pPr>
      <w:r w:rsidRPr="00BD34A4">
        <w:rPr>
          <w:rFonts w:hint="eastAsia"/>
        </w:rPr>
        <w:t xml:space="preserve">　　</w:t>
      </w:r>
      <w:bookmarkStart w:id="2" w:name="_Hlk32926418"/>
      <w:r w:rsidRPr="007E767D">
        <w:rPr>
          <w:rFonts w:asciiTheme="minorEastAsia" w:hAnsiTheme="minorEastAsia" w:hint="eastAsia"/>
          <w:szCs w:val="21"/>
        </w:rPr>
        <w:t>文化庁</w:t>
      </w:r>
      <w:r w:rsidR="00BD34A4" w:rsidRPr="007E767D">
        <w:rPr>
          <w:rFonts w:asciiTheme="minorEastAsia" w:hAnsiTheme="minorEastAsia" w:hint="eastAsia"/>
          <w:szCs w:val="21"/>
        </w:rPr>
        <w:t>、</w:t>
      </w:r>
      <w:r w:rsidRPr="007E767D">
        <w:rPr>
          <w:rFonts w:asciiTheme="minorEastAsia" w:hAnsiTheme="minorEastAsia" w:hint="eastAsia"/>
          <w:szCs w:val="21"/>
        </w:rPr>
        <w:t>厚生労働省</w:t>
      </w:r>
      <w:r w:rsidR="00BD34A4" w:rsidRPr="007E767D">
        <w:rPr>
          <w:rFonts w:asciiTheme="minorEastAsia" w:hAnsiTheme="minorEastAsia" w:hint="eastAsia"/>
          <w:szCs w:val="21"/>
        </w:rPr>
        <w:t>、</w:t>
      </w:r>
      <w:r w:rsidRPr="007E767D">
        <w:rPr>
          <w:rFonts w:asciiTheme="minorEastAsia" w:hAnsiTheme="minorEastAsia" w:hint="eastAsia"/>
          <w:szCs w:val="21"/>
        </w:rPr>
        <w:t>宮崎県</w:t>
      </w:r>
      <w:r w:rsidR="00BD34A4" w:rsidRPr="007E767D">
        <w:rPr>
          <w:rFonts w:asciiTheme="minorEastAsia" w:hAnsiTheme="minorEastAsia" w:hint="eastAsia"/>
          <w:szCs w:val="21"/>
        </w:rPr>
        <w:t>、</w:t>
      </w:r>
      <w:r w:rsidRPr="007E767D">
        <w:rPr>
          <w:rFonts w:asciiTheme="minorEastAsia" w:hAnsiTheme="minorEastAsia" w:hint="eastAsia"/>
          <w:szCs w:val="21"/>
        </w:rPr>
        <w:t>宮崎県教育委員会</w:t>
      </w:r>
      <w:r w:rsidR="00BD34A4" w:rsidRPr="007E767D">
        <w:rPr>
          <w:rFonts w:asciiTheme="minorEastAsia" w:hAnsiTheme="minorEastAsia" w:hint="eastAsia"/>
          <w:szCs w:val="21"/>
        </w:rPr>
        <w:t>、</w:t>
      </w:r>
      <w:r w:rsidRPr="007E767D">
        <w:rPr>
          <w:rFonts w:asciiTheme="minorEastAsia" w:hAnsiTheme="minorEastAsia" w:hint="eastAsia"/>
          <w:szCs w:val="21"/>
        </w:rPr>
        <w:t>宮崎市</w:t>
      </w:r>
      <w:r w:rsidR="00BD34A4" w:rsidRPr="007E767D">
        <w:rPr>
          <w:rFonts w:asciiTheme="minorEastAsia" w:hAnsiTheme="minorEastAsia" w:hint="eastAsia"/>
          <w:szCs w:val="21"/>
        </w:rPr>
        <w:t>、</w:t>
      </w:r>
      <w:r w:rsidRPr="007E767D">
        <w:rPr>
          <w:rFonts w:asciiTheme="minorEastAsia" w:hAnsiTheme="minorEastAsia" w:hint="eastAsia"/>
          <w:szCs w:val="21"/>
        </w:rPr>
        <w:t>宮崎市教育委員会</w:t>
      </w:r>
      <w:r w:rsidR="00BD34A4" w:rsidRPr="007E767D">
        <w:rPr>
          <w:rFonts w:asciiTheme="minorEastAsia" w:hAnsiTheme="minorEastAsia" w:hint="eastAsia"/>
          <w:szCs w:val="21"/>
        </w:rPr>
        <w:t>、</w:t>
      </w:r>
      <w:r w:rsidRPr="007E767D">
        <w:rPr>
          <w:rFonts w:asciiTheme="minorEastAsia" w:hAnsiTheme="minorEastAsia" w:hint="eastAsia"/>
          <w:szCs w:val="21"/>
        </w:rPr>
        <w:t>第35回国民文化祭</w:t>
      </w:r>
      <w:r w:rsidR="00AC724B" w:rsidRPr="003705B6">
        <w:rPr>
          <w:rFonts w:asciiTheme="minorEastAsia" w:hAnsiTheme="minorEastAsia" w:hint="eastAsia"/>
          <w:szCs w:val="21"/>
        </w:rPr>
        <w:t>宮</w:t>
      </w:r>
      <w:r w:rsidRPr="003705B6">
        <w:rPr>
          <w:rFonts w:asciiTheme="minorEastAsia" w:hAnsiTheme="minorEastAsia" w:hint="eastAsia"/>
          <w:szCs w:val="21"/>
        </w:rPr>
        <w:t>崎県実行委員会、第20回全国障害者芸術・文化祭実行委員会</w:t>
      </w:r>
      <w:r w:rsidR="00BD34A4" w:rsidRPr="003705B6">
        <w:rPr>
          <w:rFonts w:asciiTheme="minorEastAsia" w:hAnsiTheme="minorEastAsia" w:hint="eastAsia"/>
          <w:szCs w:val="21"/>
        </w:rPr>
        <w:t>、</w:t>
      </w:r>
      <w:r w:rsidRPr="003705B6">
        <w:rPr>
          <w:rFonts w:asciiTheme="minorEastAsia" w:hAnsiTheme="minorEastAsia" w:hint="eastAsia"/>
          <w:szCs w:val="21"/>
        </w:rPr>
        <w:t>第35回国民文化祭、第20回全国障害者芸術・文化祭宮崎市実行委員会</w:t>
      </w:r>
      <w:r w:rsidR="00BD34A4" w:rsidRPr="003705B6">
        <w:rPr>
          <w:rFonts w:asciiTheme="minorEastAsia" w:hAnsiTheme="minorEastAsia" w:hint="eastAsia"/>
          <w:szCs w:val="21"/>
        </w:rPr>
        <w:t>、</w:t>
      </w:r>
      <w:r w:rsidRPr="003705B6">
        <w:rPr>
          <w:rFonts w:asciiTheme="minorEastAsia" w:hAnsiTheme="minorEastAsia" w:hint="eastAsia"/>
          <w:szCs w:val="21"/>
        </w:rPr>
        <w:t>みやざき文化村</w:t>
      </w:r>
      <w:r w:rsidR="00BD34A4" w:rsidRPr="003705B6">
        <w:rPr>
          <w:rFonts w:asciiTheme="minorEastAsia" w:hAnsiTheme="minorEastAsia" w:hint="eastAsia"/>
          <w:szCs w:val="21"/>
        </w:rPr>
        <w:t>、</w:t>
      </w:r>
      <w:r w:rsidRPr="003705B6">
        <w:rPr>
          <w:rFonts w:asciiTheme="minorEastAsia" w:hAnsiTheme="minorEastAsia" w:hint="eastAsia"/>
          <w:szCs w:val="21"/>
        </w:rPr>
        <w:t>一般社団法人生賴範義記念みやざき文化推進協会</w:t>
      </w:r>
      <w:bookmarkEnd w:id="2"/>
    </w:p>
    <w:p w:rsidR="003E5DB1" w:rsidRPr="003705B6" w:rsidRDefault="003E5DB1" w:rsidP="00907459">
      <w:pPr>
        <w:spacing w:line="280" w:lineRule="exact"/>
        <w:jc w:val="left"/>
      </w:pPr>
    </w:p>
    <w:p w:rsidR="003E5DB1" w:rsidRPr="003705B6" w:rsidRDefault="0046113F" w:rsidP="00907459">
      <w:pPr>
        <w:spacing w:line="280" w:lineRule="exact"/>
        <w:ind w:left="422" w:hangingChars="200" w:hanging="422"/>
        <w:jc w:val="left"/>
        <w:rPr>
          <w:rFonts w:asciiTheme="minorEastAsia" w:hAnsiTheme="minorEastAsia"/>
        </w:rPr>
      </w:pPr>
      <w:r w:rsidRPr="003705B6">
        <w:rPr>
          <w:rFonts w:asciiTheme="majorEastAsia" w:eastAsiaTheme="majorEastAsia" w:hAnsiTheme="majorEastAsia" w:hint="eastAsia"/>
          <w:b/>
        </w:rPr>
        <w:t>４　展示会期</w:t>
      </w:r>
      <w:r w:rsidRPr="003705B6">
        <w:rPr>
          <w:rFonts w:hint="eastAsia"/>
        </w:rPr>
        <w:t xml:space="preserve">　</w:t>
      </w:r>
      <w:bookmarkStart w:id="3" w:name="_Hlk32921622"/>
      <w:r w:rsidRPr="003705B6">
        <w:rPr>
          <w:rFonts w:asciiTheme="minorEastAsia" w:hAnsiTheme="minorEastAsia" w:hint="eastAsia"/>
        </w:rPr>
        <w:t>令和2年10月17日</w:t>
      </w:r>
      <w:r w:rsidR="007E767D" w:rsidRPr="003705B6">
        <w:rPr>
          <w:rFonts w:asciiTheme="minorEastAsia" w:hAnsiTheme="minorEastAsia" w:hint="eastAsia"/>
        </w:rPr>
        <w:t>（</w:t>
      </w:r>
      <w:r w:rsidRPr="003705B6">
        <w:rPr>
          <w:rFonts w:asciiTheme="minorEastAsia" w:hAnsiTheme="minorEastAsia" w:hint="eastAsia"/>
        </w:rPr>
        <w:t>土</w:t>
      </w:r>
      <w:r w:rsidR="007E767D" w:rsidRPr="003705B6">
        <w:rPr>
          <w:rFonts w:asciiTheme="minorEastAsia" w:hAnsiTheme="minorEastAsia" w:hint="eastAsia"/>
        </w:rPr>
        <w:t>）</w:t>
      </w:r>
      <w:r w:rsidRPr="003705B6">
        <w:rPr>
          <w:rFonts w:asciiTheme="minorEastAsia" w:hAnsiTheme="minorEastAsia" w:hint="eastAsia"/>
        </w:rPr>
        <w:t>～11月15日</w:t>
      </w:r>
      <w:r w:rsidR="007E767D" w:rsidRPr="003705B6">
        <w:rPr>
          <w:rFonts w:asciiTheme="minorEastAsia" w:hAnsiTheme="minorEastAsia" w:hint="eastAsia"/>
        </w:rPr>
        <w:t>（</w:t>
      </w:r>
      <w:r w:rsidRPr="003705B6">
        <w:rPr>
          <w:rFonts w:asciiTheme="minorEastAsia" w:hAnsiTheme="minorEastAsia" w:hint="eastAsia"/>
        </w:rPr>
        <w:t>日</w:t>
      </w:r>
      <w:bookmarkEnd w:id="3"/>
      <w:r w:rsidR="007E767D" w:rsidRPr="003705B6">
        <w:rPr>
          <w:rFonts w:asciiTheme="minorEastAsia" w:hAnsiTheme="minorEastAsia" w:hint="eastAsia"/>
        </w:rPr>
        <w:t>）</w:t>
      </w:r>
    </w:p>
    <w:p w:rsidR="003E5DB1" w:rsidRPr="003705B6" w:rsidRDefault="003E5DB1" w:rsidP="00907459">
      <w:pPr>
        <w:spacing w:line="280" w:lineRule="exact"/>
        <w:ind w:left="420" w:hangingChars="200" w:hanging="420"/>
        <w:jc w:val="left"/>
      </w:pPr>
    </w:p>
    <w:p w:rsidR="003E5DB1" w:rsidRPr="003705B6" w:rsidRDefault="0046113F" w:rsidP="00907459">
      <w:pPr>
        <w:spacing w:line="280" w:lineRule="exact"/>
        <w:ind w:left="422" w:hangingChars="200" w:hanging="422"/>
        <w:jc w:val="left"/>
      </w:pPr>
      <w:r w:rsidRPr="003705B6">
        <w:rPr>
          <w:rFonts w:asciiTheme="majorEastAsia" w:eastAsiaTheme="majorEastAsia" w:hAnsiTheme="majorEastAsia" w:hint="eastAsia"/>
          <w:b/>
        </w:rPr>
        <w:t>５　展示会場</w:t>
      </w:r>
      <w:r w:rsidRPr="003705B6">
        <w:rPr>
          <w:rFonts w:hint="eastAsia"/>
        </w:rPr>
        <w:t xml:space="preserve">　</w:t>
      </w:r>
      <w:bookmarkStart w:id="4" w:name="_Hlk32921665"/>
      <w:r w:rsidRPr="003705B6">
        <w:rPr>
          <w:rFonts w:hint="eastAsia"/>
        </w:rPr>
        <w:t>宮崎県宮崎市橘通西</w:t>
      </w:r>
      <w:r w:rsidR="003705B6">
        <w:rPr>
          <w:rFonts w:hint="eastAsia"/>
        </w:rPr>
        <w:t>3</w:t>
      </w:r>
      <w:r w:rsidRPr="003705B6">
        <w:rPr>
          <w:rFonts w:hint="eastAsia"/>
        </w:rPr>
        <w:t>丁目</w:t>
      </w:r>
      <w:r w:rsidR="003705B6">
        <w:rPr>
          <w:rFonts w:hint="eastAsia"/>
        </w:rPr>
        <w:t>3</w:t>
      </w:r>
      <w:r w:rsidRPr="003705B6">
        <w:rPr>
          <w:rFonts w:hint="eastAsia"/>
        </w:rPr>
        <w:t>番</w:t>
      </w:r>
      <w:r w:rsidR="003705B6">
        <w:rPr>
          <w:rFonts w:hint="eastAsia"/>
        </w:rPr>
        <w:t>2</w:t>
      </w:r>
      <w:r w:rsidR="003705B6">
        <w:t>7</w:t>
      </w:r>
      <w:r w:rsidRPr="003705B6">
        <w:rPr>
          <w:rFonts w:hint="eastAsia"/>
        </w:rPr>
        <w:t>号　みやざきアートセンター</w:t>
      </w:r>
      <w:r w:rsidR="003705B6">
        <w:rPr>
          <w:rFonts w:hint="eastAsia"/>
        </w:rPr>
        <w:t>5</w:t>
      </w:r>
      <w:r w:rsidRPr="003705B6">
        <w:rPr>
          <w:rFonts w:hint="eastAsia"/>
        </w:rPr>
        <w:t>階</w:t>
      </w:r>
      <w:bookmarkEnd w:id="4"/>
    </w:p>
    <w:p w:rsidR="003E5DB1" w:rsidRPr="003705B6" w:rsidRDefault="003E5DB1" w:rsidP="00907459">
      <w:pPr>
        <w:spacing w:line="280" w:lineRule="exact"/>
        <w:ind w:left="420" w:hangingChars="200" w:hanging="420"/>
        <w:jc w:val="left"/>
      </w:pPr>
    </w:p>
    <w:p w:rsidR="003E5DB1" w:rsidRPr="003705B6" w:rsidRDefault="0046113F" w:rsidP="00907459">
      <w:pPr>
        <w:spacing w:line="280" w:lineRule="exact"/>
        <w:ind w:left="422" w:hangingChars="200" w:hanging="422"/>
        <w:jc w:val="left"/>
        <w:rPr>
          <w:rFonts w:asciiTheme="majorEastAsia" w:eastAsiaTheme="majorEastAsia" w:hAnsiTheme="majorEastAsia"/>
        </w:rPr>
      </w:pPr>
      <w:r w:rsidRPr="003705B6">
        <w:rPr>
          <w:rFonts w:asciiTheme="majorEastAsia" w:eastAsiaTheme="majorEastAsia" w:hAnsiTheme="majorEastAsia" w:hint="eastAsia"/>
          <w:b/>
        </w:rPr>
        <w:t>６　応募受付期間</w:t>
      </w:r>
    </w:p>
    <w:p w:rsidR="00AC724B" w:rsidRPr="003705B6" w:rsidRDefault="009E0303" w:rsidP="00907459">
      <w:pPr>
        <w:spacing w:line="280" w:lineRule="exact"/>
        <w:ind w:left="420" w:hangingChars="200" w:hanging="420"/>
        <w:jc w:val="left"/>
        <w:rPr>
          <w:rFonts w:asciiTheme="majorEastAsia" w:eastAsiaTheme="majorEastAsia" w:hAnsiTheme="majorEastAsia"/>
        </w:rPr>
      </w:pPr>
      <w:r w:rsidRPr="003705B6">
        <w:rPr>
          <w:rFonts w:asciiTheme="majorEastAsia" w:eastAsiaTheme="majorEastAsia" w:hAnsiTheme="majorEastAsia" w:hint="eastAsia"/>
        </w:rPr>
        <w:t xml:space="preserve">　　</w:t>
      </w:r>
      <w:r w:rsidR="00AC724B" w:rsidRPr="003705B6">
        <w:rPr>
          <w:rFonts w:asciiTheme="majorEastAsia" w:eastAsiaTheme="majorEastAsia" w:hAnsiTheme="majorEastAsia" w:hint="eastAsia"/>
        </w:rPr>
        <w:t xml:space="preserve">令和2年6月1日（月）～14日（日）　</w:t>
      </w:r>
    </w:p>
    <w:p w:rsidR="009E0303" w:rsidRPr="003705B6" w:rsidRDefault="00AC724B" w:rsidP="00AC724B">
      <w:pPr>
        <w:spacing w:line="280" w:lineRule="exact"/>
        <w:ind w:leftChars="200" w:left="420"/>
        <w:jc w:val="left"/>
        <w:rPr>
          <w:rFonts w:asciiTheme="majorEastAsia" w:eastAsiaTheme="majorEastAsia" w:hAnsiTheme="majorEastAsia"/>
        </w:rPr>
      </w:pPr>
      <w:r w:rsidRPr="003705B6">
        <w:rPr>
          <w:rFonts w:asciiTheme="majorEastAsia" w:eastAsiaTheme="majorEastAsia" w:hAnsiTheme="majorEastAsia" w:hint="eastAsia"/>
        </w:rPr>
        <w:t>※郵送の場合は14日の消印有効　　※応募受付期間が変更になりました。</w:t>
      </w:r>
    </w:p>
    <w:p w:rsidR="003E5DB1" w:rsidRPr="003705B6" w:rsidRDefault="0046113F" w:rsidP="00907459">
      <w:pPr>
        <w:spacing w:line="280" w:lineRule="exact"/>
        <w:ind w:left="420" w:hangingChars="200" w:hanging="420"/>
        <w:jc w:val="left"/>
        <w:rPr>
          <w:rFonts w:asciiTheme="minorEastAsia" w:hAnsiTheme="minorEastAsia"/>
        </w:rPr>
      </w:pPr>
      <w:r w:rsidRPr="003705B6">
        <w:rPr>
          <w:rFonts w:hint="eastAsia"/>
        </w:rPr>
        <w:t xml:space="preserve">　　一次審査　</w:t>
      </w:r>
      <w:r w:rsidRPr="003705B6">
        <w:rPr>
          <w:rFonts w:asciiTheme="minorEastAsia" w:hAnsiTheme="minorEastAsia" w:hint="eastAsia"/>
        </w:rPr>
        <w:t>令和2年</w:t>
      </w:r>
      <w:r w:rsidR="007E767D" w:rsidRPr="003705B6">
        <w:rPr>
          <w:rFonts w:asciiTheme="minorEastAsia" w:hAnsiTheme="minorEastAsia" w:hint="eastAsia"/>
        </w:rPr>
        <w:t>７</w:t>
      </w:r>
      <w:r w:rsidRPr="003705B6">
        <w:rPr>
          <w:rFonts w:asciiTheme="minorEastAsia" w:hAnsiTheme="minorEastAsia" w:hint="eastAsia"/>
        </w:rPr>
        <w:t>月</w:t>
      </w:r>
      <w:r w:rsidR="00AC724B" w:rsidRPr="003705B6">
        <w:rPr>
          <w:rFonts w:asciiTheme="minorEastAsia" w:hAnsiTheme="minorEastAsia" w:hint="eastAsia"/>
        </w:rPr>
        <w:t>上旬</w:t>
      </w:r>
    </w:p>
    <w:p w:rsidR="003E5DB1" w:rsidRPr="00BD34A4" w:rsidRDefault="0046113F" w:rsidP="00907459">
      <w:pPr>
        <w:spacing w:line="280" w:lineRule="exact"/>
        <w:ind w:left="420" w:hangingChars="200" w:hanging="420"/>
        <w:jc w:val="left"/>
      </w:pPr>
      <w:r w:rsidRPr="003705B6">
        <w:rPr>
          <w:rFonts w:hint="eastAsia"/>
        </w:rPr>
        <w:t xml:space="preserve">　　二次審査　一次審査を通過した出品者に通知します。</w:t>
      </w:r>
    </w:p>
    <w:p w:rsidR="003E5DB1" w:rsidRPr="00BD34A4" w:rsidRDefault="003E5DB1" w:rsidP="00907459">
      <w:pPr>
        <w:spacing w:line="280" w:lineRule="exact"/>
        <w:ind w:left="420" w:hangingChars="200" w:hanging="420"/>
        <w:jc w:val="left"/>
      </w:pPr>
    </w:p>
    <w:p w:rsidR="003E5DB1" w:rsidRPr="00CD4CE0" w:rsidRDefault="0046113F" w:rsidP="00907459">
      <w:pPr>
        <w:spacing w:line="280" w:lineRule="exact"/>
        <w:ind w:left="422" w:hangingChars="200" w:hanging="422"/>
        <w:jc w:val="left"/>
        <w:rPr>
          <w:rFonts w:asciiTheme="majorEastAsia" w:eastAsiaTheme="majorEastAsia" w:hAnsiTheme="majorEastAsia"/>
          <w:b/>
        </w:rPr>
      </w:pPr>
      <w:r w:rsidRPr="00BD34A4">
        <w:rPr>
          <w:rFonts w:asciiTheme="majorEastAsia" w:eastAsiaTheme="majorEastAsia" w:hAnsiTheme="majorEastAsia" w:hint="eastAsia"/>
          <w:b/>
        </w:rPr>
        <w:t>７　応募資格</w:t>
      </w:r>
      <w:r w:rsidR="00CD4CE0">
        <w:rPr>
          <w:rFonts w:asciiTheme="majorEastAsia" w:eastAsiaTheme="majorEastAsia" w:hAnsiTheme="majorEastAsia" w:hint="eastAsia"/>
          <w:b/>
        </w:rPr>
        <w:t xml:space="preserve">　</w:t>
      </w:r>
      <w:r w:rsidRPr="00BD34A4">
        <w:rPr>
          <w:rFonts w:hint="eastAsia"/>
        </w:rPr>
        <w:t>アマチュアであること。</w:t>
      </w:r>
    </w:p>
    <w:p w:rsidR="003E5DB1" w:rsidRPr="00BD34A4" w:rsidRDefault="003E5DB1" w:rsidP="00907459">
      <w:pPr>
        <w:spacing w:line="280" w:lineRule="exact"/>
        <w:ind w:left="420" w:hangingChars="200" w:hanging="420"/>
        <w:jc w:val="left"/>
      </w:pPr>
    </w:p>
    <w:p w:rsidR="003E5DB1" w:rsidRPr="00BD34A4" w:rsidRDefault="0046113F" w:rsidP="00907459">
      <w:pPr>
        <w:spacing w:line="280" w:lineRule="exact"/>
        <w:ind w:left="422" w:hangingChars="200" w:hanging="422"/>
        <w:jc w:val="left"/>
        <w:rPr>
          <w:rFonts w:asciiTheme="majorEastAsia" w:eastAsiaTheme="majorEastAsia" w:hAnsiTheme="majorEastAsia"/>
          <w:b/>
        </w:rPr>
      </w:pPr>
      <w:r w:rsidRPr="00BD34A4">
        <w:rPr>
          <w:rFonts w:asciiTheme="majorEastAsia" w:eastAsiaTheme="majorEastAsia" w:hAnsiTheme="majorEastAsia" w:hint="eastAsia"/>
          <w:b/>
        </w:rPr>
        <w:t>８　応募規定</w:t>
      </w:r>
    </w:p>
    <w:p w:rsidR="0051000A" w:rsidRDefault="0051000A" w:rsidP="00907459">
      <w:pPr>
        <w:spacing w:line="280" w:lineRule="exact"/>
        <w:ind w:leftChars="200" w:left="420"/>
        <w:jc w:val="left"/>
      </w:pPr>
      <w:r>
        <w:rPr>
          <w:rFonts w:hint="eastAsia"/>
        </w:rPr>
        <w:t>［</w:t>
      </w:r>
      <w:r w:rsidR="0046113F" w:rsidRPr="00BD34A4">
        <w:rPr>
          <w:rFonts w:hint="eastAsia"/>
        </w:rPr>
        <w:t>共通規定</w:t>
      </w:r>
      <w:r>
        <w:rPr>
          <w:rFonts w:hint="eastAsia"/>
        </w:rPr>
        <w:t>］</w:t>
      </w:r>
    </w:p>
    <w:p w:rsidR="003E5DB1" w:rsidRPr="007E767D" w:rsidRDefault="0046113F" w:rsidP="00907459">
      <w:pPr>
        <w:spacing w:line="280" w:lineRule="exact"/>
        <w:ind w:leftChars="200" w:left="420"/>
        <w:jc w:val="left"/>
        <w:rPr>
          <w:rFonts w:asciiTheme="minorEastAsia" w:hAnsiTheme="minorEastAsia"/>
        </w:rPr>
      </w:pPr>
      <w:r w:rsidRPr="00BD34A4">
        <w:rPr>
          <w:rFonts w:hint="eastAsia"/>
        </w:rPr>
        <w:t>（１）</w:t>
      </w:r>
      <w:r w:rsidRPr="007E767D">
        <w:rPr>
          <w:rFonts w:asciiTheme="minorEastAsia" w:hAnsiTheme="minorEastAsia" w:hint="eastAsia"/>
        </w:rPr>
        <w:t>テーマは「現代の神話」とする。</w:t>
      </w:r>
    </w:p>
    <w:p w:rsidR="003E5DB1" w:rsidRPr="007E767D" w:rsidRDefault="0046113F" w:rsidP="00907459">
      <w:pPr>
        <w:spacing w:line="280" w:lineRule="exact"/>
        <w:ind w:leftChars="200" w:left="420"/>
        <w:jc w:val="left"/>
        <w:rPr>
          <w:rFonts w:asciiTheme="minorEastAsia" w:hAnsiTheme="minorEastAsia"/>
        </w:rPr>
      </w:pPr>
      <w:r w:rsidRPr="007E767D">
        <w:rPr>
          <w:rFonts w:asciiTheme="minorEastAsia" w:hAnsiTheme="minorEastAsia" w:hint="eastAsia"/>
        </w:rPr>
        <w:t>（２）学生部門（高校・大学・専門学校生）及び一般部門（</w:t>
      </w:r>
      <w:r w:rsidR="003705B6">
        <w:rPr>
          <w:rFonts w:asciiTheme="minorEastAsia" w:hAnsiTheme="minorEastAsia" w:hint="eastAsia"/>
        </w:rPr>
        <w:t>1</w:t>
      </w:r>
      <w:r w:rsidR="003705B6">
        <w:rPr>
          <w:rFonts w:asciiTheme="minorEastAsia" w:hAnsiTheme="minorEastAsia"/>
        </w:rPr>
        <w:t>8</w:t>
      </w:r>
      <w:r w:rsidRPr="007E767D">
        <w:rPr>
          <w:rFonts w:asciiTheme="minorEastAsia" w:hAnsiTheme="minorEastAsia" w:hint="eastAsia"/>
        </w:rPr>
        <w:t>歳以上）</w:t>
      </w:r>
    </w:p>
    <w:p w:rsidR="0051000A" w:rsidRPr="007E767D" w:rsidRDefault="0051000A" w:rsidP="00907459">
      <w:pPr>
        <w:spacing w:line="280" w:lineRule="exact"/>
        <w:ind w:leftChars="200" w:left="420"/>
        <w:jc w:val="left"/>
        <w:rPr>
          <w:rFonts w:asciiTheme="minorEastAsia" w:hAnsiTheme="minorEastAsia"/>
        </w:rPr>
      </w:pPr>
      <w:r w:rsidRPr="007E767D">
        <w:rPr>
          <w:rFonts w:asciiTheme="minorEastAsia" w:hAnsiTheme="minorEastAsia" w:hint="eastAsia"/>
        </w:rPr>
        <w:t>（３）出品料無料。応募に必要な製作費、送料は出品者の負担とする。</w:t>
      </w:r>
    </w:p>
    <w:p w:rsidR="00907459" w:rsidRPr="007E767D" w:rsidRDefault="0051000A" w:rsidP="00907459">
      <w:pPr>
        <w:spacing w:line="280" w:lineRule="exact"/>
        <w:ind w:leftChars="300" w:left="630" w:firstLineChars="200" w:firstLine="420"/>
        <w:jc w:val="left"/>
        <w:rPr>
          <w:rFonts w:asciiTheme="minorEastAsia" w:hAnsiTheme="minorEastAsia"/>
        </w:rPr>
      </w:pPr>
      <w:r w:rsidRPr="007E767D">
        <w:rPr>
          <w:rFonts w:asciiTheme="minorEastAsia" w:hAnsiTheme="minorEastAsia" w:hint="eastAsia"/>
        </w:rPr>
        <w:t>※自作の未発表作品及び他者の知的財産権を侵害しないものに限ります。なお、知的財産権</w:t>
      </w:r>
    </w:p>
    <w:p w:rsidR="0051000A" w:rsidRPr="007E767D" w:rsidRDefault="0051000A" w:rsidP="00907459">
      <w:pPr>
        <w:spacing w:line="280" w:lineRule="exact"/>
        <w:ind w:leftChars="300" w:left="630" w:firstLineChars="200" w:firstLine="420"/>
        <w:jc w:val="left"/>
        <w:rPr>
          <w:rFonts w:asciiTheme="minorEastAsia" w:hAnsiTheme="minorEastAsia"/>
        </w:rPr>
      </w:pPr>
      <w:r w:rsidRPr="007E767D">
        <w:rPr>
          <w:rFonts w:asciiTheme="minorEastAsia" w:hAnsiTheme="minorEastAsia" w:hint="eastAsia"/>
        </w:rPr>
        <w:t>の問題が発生した場合、すべての責任は応募者が負うものとします。</w:t>
      </w:r>
    </w:p>
    <w:p w:rsidR="00907459" w:rsidRPr="007E767D" w:rsidRDefault="0046113F" w:rsidP="00907459">
      <w:pPr>
        <w:spacing w:line="280" w:lineRule="exact"/>
        <w:ind w:leftChars="200" w:left="1995" w:hangingChars="750" w:hanging="1575"/>
        <w:jc w:val="left"/>
        <w:rPr>
          <w:rFonts w:asciiTheme="minorEastAsia" w:hAnsiTheme="minorEastAsia"/>
        </w:rPr>
      </w:pPr>
      <w:r w:rsidRPr="007E767D">
        <w:rPr>
          <w:rFonts w:asciiTheme="minorEastAsia" w:hAnsiTheme="minorEastAsia" w:hint="eastAsia"/>
        </w:rPr>
        <w:t>（</w:t>
      </w:r>
      <w:r w:rsidR="0051000A" w:rsidRPr="007E767D">
        <w:rPr>
          <w:rFonts w:asciiTheme="minorEastAsia" w:hAnsiTheme="minorEastAsia" w:hint="eastAsia"/>
        </w:rPr>
        <w:t>４</w:t>
      </w:r>
      <w:r w:rsidRPr="007E767D">
        <w:rPr>
          <w:rFonts w:asciiTheme="minorEastAsia" w:hAnsiTheme="minorEastAsia" w:hint="eastAsia"/>
        </w:rPr>
        <w:t>）画材は自由。手描きの場合は、キャンバスF20号（72.7㎝×60.6㎝）またはB2（72.8㎝×</w:t>
      </w:r>
    </w:p>
    <w:p w:rsidR="00907459" w:rsidRPr="007E767D" w:rsidRDefault="00907459" w:rsidP="00907459">
      <w:pPr>
        <w:spacing w:line="280" w:lineRule="exact"/>
        <w:ind w:leftChars="200" w:left="1995" w:hangingChars="750" w:hanging="1575"/>
        <w:jc w:val="left"/>
        <w:rPr>
          <w:rFonts w:asciiTheme="minorEastAsia" w:hAnsiTheme="minorEastAsia"/>
        </w:rPr>
      </w:pPr>
      <w:r w:rsidRPr="007E767D">
        <w:rPr>
          <w:rFonts w:asciiTheme="minorEastAsia" w:hAnsiTheme="minorEastAsia" w:hint="eastAsia"/>
        </w:rPr>
        <w:t xml:space="preserve">　　　</w:t>
      </w:r>
      <w:r w:rsidR="0046113F" w:rsidRPr="007E767D">
        <w:rPr>
          <w:rFonts w:asciiTheme="minorEastAsia" w:hAnsiTheme="minorEastAsia" w:hint="eastAsia"/>
        </w:rPr>
        <w:t>5</w:t>
      </w:r>
      <w:r w:rsidRPr="007E767D">
        <w:rPr>
          <w:rFonts w:asciiTheme="minorEastAsia" w:hAnsiTheme="minorEastAsia" w:hint="eastAsia"/>
        </w:rPr>
        <w:t>1</w:t>
      </w:r>
      <w:r w:rsidRPr="007E767D">
        <w:rPr>
          <w:rFonts w:asciiTheme="minorEastAsia" w:hAnsiTheme="minorEastAsia"/>
        </w:rPr>
        <w:t>.5</w:t>
      </w:r>
      <w:r w:rsidR="0046113F" w:rsidRPr="007E767D">
        <w:rPr>
          <w:rFonts w:asciiTheme="minorEastAsia" w:hAnsiTheme="minorEastAsia" w:hint="eastAsia"/>
        </w:rPr>
        <w:t>㎝）以内とする。デジタル作品の場合は、展示の際A3で出力することを想定した制作</w:t>
      </w:r>
    </w:p>
    <w:p w:rsidR="003E5DB1" w:rsidRPr="007E767D" w:rsidRDefault="0046113F" w:rsidP="00907459">
      <w:pPr>
        <w:spacing w:line="280" w:lineRule="exact"/>
        <w:ind w:leftChars="500" w:left="1995" w:hangingChars="450" w:hanging="945"/>
        <w:jc w:val="left"/>
        <w:rPr>
          <w:rFonts w:asciiTheme="minorEastAsia" w:hAnsiTheme="minorEastAsia"/>
        </w:rPr>
      </w:pPr>
      <w:r w:rsidRPr="007E767D">
        <w:rPr>
          <w:rFonts w:asciiTheme="minorEastAsia" w:hAnsiTheme="minorEastAsia" w:hint="eastAsia"/>
        </w:rPr>
        <w:t>をすること。解像度350</w:t>
      </w:r>
      <w:r w:rsidRPr="007E767D">
        <w:rPr>
          <w:rFonts w:asciiTheme="minorEastAsia" w:hAnsiTheme="minorEastAsia"/>
        </w:rPr>
        <w:t>dpi</w:t>
      </w:r>
      <w:r w:rsidR="0078289B">
        <w:rPr>
          <w:rFonts w:asciiTheme="minorEastAsia" w:hAnsiTheme="minorEastAsia" w:hint="eastAsia"/>
        </w:rPr>
        <w:t>以上</w:t>
      </w:r>
      <w:r w:rsidRPr="007E767D">
        <w:rPr>
          <w:rFonts w:asciiTheme="minorEastAsia" w:hAnsiTheme="minorEastAsia" w:hint="eastAsia"/>
        </w:rPr>
        <w:t>。縦横は問わない。</w:t>
      </w:r>
    </w:p>
    <w:p w:rsidR="003E5DB1" w:rsidRPr="007E767D" w:rsidRDefault="0046113F" w:rsidP="00907459">
      <w:pPr>
        <w:spacing w:line="280" w:lineRule="exact"/>
        <w:ind w:firstLineChars="200" w:firstLine="420"/>
        <w:jc w:val="left"/>
        <w:rPr>
          <w:rFonts w:asciiTheme="minorEastAsia" w:hAnsiTheme="minorEastAsia"/>
        </w:rPr>
      </w:pPr>
      <w:r w:rsidRPr="007E767D">
        <w:rPr>
          <w:rFonts w:asciiTheme="minorEastAsia" w:hAnsiTheme="minorEastAsia" w:hint="eastAsia"/>
        </w:rPr>
        <w:t>（</w:t>
      </w:r>
      <w:r w:rsidR="00907459" w:rsidRPr="007E767D">
        <w:rPr>
          <w:rFonts w:asciiTheme="minorEastAsia" w:hAnsiTheme="minorEastAsia" w:hint="eastAsia"/>
        </w:rPr>
        <w:t>５</w:t>
      </w:r>
      <w:r w:rsidRPr="007E767D">
        <w:rPr>
          <w:rFonts w:asciiTheme="minorEastAsia" w:hAnsiTheme="minorEastAsia" w:hint="eastAsia"/>
        </w:rPr>
        <w:t>）一人2点以内。</w:t>
      </w:r>
    </w:p>
    <w:p w:rsidR="003E5DB1" w:rsidRPr="00907459" w:rsidRDefault="003E5DB1" w:rsidP="00907459">
      <w:pPr>
        <w:spacing w:line="280" w:lineRule="exact"/>
        <w:ind w:left="2415" w:hangingChars="1150" w:hanging="2415"/>
        <w:jc w:val="left"/>
      </w:pPr>
    </w:p>
    <w:p w:rsidR="0051000A" w:rsidRDefault="0051000A" w:rsidP="00907459">
      <w:pPr>
        <w:spacing w:line="280" w:lineRule="exact"/>
        <w:ind w:firstLineChars="200" w:firstLine="420"/>
        <w:jc w:val="left"/>
      </w:pPr>
      <w:r>
        <w:rPr>
          <w:rFonts w:hint="eastAsia"/>
        </w:rPr>
        <w:t>［</w:t>
      </w:r>
      <w:r w:rsidR="0046113F" w:rsidRPr="00BD34A4">
        <w:rPr>
          <w:rFonts w:hint="eastAsia"/>
        </w:rPr>
        <w:t>一次審査規定</w:t>
      </w:r>
      <w:r>
        <w:rPr>
          <w:rFonts w:hint="eastAsia"/>
        </w:rPr>
        <w:t>］</w:t>
      </w:r>
    </w:p>
    <w:p w:rsidR="003E5DB1" w:rsidRPr="007E767D" w:rsidRDefault="0046113F" w:rsidP="00907459">
      <w:pPr>
        <w:spacing w:line="280" w:lineRule="exact"/>
        <w:ind w:firstLineChars="200" w:firstLine="420"/>
        <w:jc w:val="left"/>
        <w:rPr>
          <w:rFonts w:asciiTheme="minorEastAsia" w:hAnsiTheme="minorEastAsia"/>
        </w:rPr>
      </w:pPr>
      <w:r w:rsidRPr="00BD34A4">
        <w:rPr>
          <w:rFonts w:hint="eastAsia"/>
        </w:rPr>
        <w:t>（１）</w:t>
      </w:r>
      <w:r w:rsidRPr="007E767D">
        <w:rPr>
          <w:rFonts w:asciiTheme="minorEastAsia" w:hAnsiTheme="minorEastAsia" w:hint="eastAsia"/>
        </w:rPr>
        <w:t>写真またはデータによる審査を行います。</w:t>
      </w:r>
      <w:r w:rsidRPr="007E767D">
        <w:rPr>
          <w:rFonts w:asciiTheme="minorEastAsia" w:hAnsiTheme="minorEastAsia" w:hint="eastAsia"/>
          <w:u w:val="wave"/>
        </w:rPr>
        <w:t>原画は送らないこと。</w:t>
      </w:r>
    </w:p>
    <w:p w:rsidR="003E5DB1" w:rsidRPr="007E767D" w:rsidRDefault="0046113F" w:rsidP="00907459">
      <w:pPr>
        <w:spacing w:line="280" w:lineRule="exact"/>
        <w:ind w:leftChars="200" w:left="1050" w:hangingChars="300" w:hanging="630"/>
        <w:jc w:val="left"/>
        <w:rPr>
          <w:rFonts w:asciiTheme="minorEastAsia" w:hAnsiTheme="minorEastAsia"/>
        </w:rPr>
      </w:pPr>
      <w:r w:rsidRPr="007E767D">
        <w:rPr>
          <w:rFonts w:asciiTheme="minorEastAsia" w:hAnsiTheme="minorEastAsia" w:hint="eastAsia"/>
        </w:rPr>
        <w:t>（２）A4でのプリントに適したデータでの応募。またはA4でプリントしたものまたは写真を提出する。作品の縦横、上下を明示すること。</w:t>
      </w:r>
    </w:p>
    <w:p w:rsidR="003E5DB1" w:rsidRPr="007E767D" w:rsidRDefault="0046113F" w:rsidP="00907459">
      <w:pPr>
        <w:spacing w:line="280" w:lineRule="exact"/>
        <w:ind w:leftChars="200" w:left="1050" w:hangingChars="300" w:hanging="630"/>
        <w:jc w:val="left"/>
        <w:rPr>
          <w:rFonts w:asciiTheme="minorEastAsia" w:hAnsiTheme="minorEastAsia"/>
        </w:rPr>
      </w:pPr>
      <w:r w:rsidRPr="007E767D">
        <w:rPr>
          <w:rFonts w:asciiTheme="minorEastAsia" w:hAnsiTheme="minorEastAsia" w:hint="eastAsia"/>
        </w:rPr>
        <w:t>（３）応募方法　別添の出品申込書に必要事項を記入の上、作品の写真またはデータと共に事務局までメールまたは郵送で送付する。</w:t>
      </w:r>
      <w:r w:rsidR="00AC724B">
        <w:rPr>
          <w:rFonts w:asciiTheme="minorEastAsia" w:hAnsiTheme="minorEastAsia" w:hint="eastAsia"/>
        </w:rPr>
        <w:t xml:space="preserve">　</w:t>
      </w:r>
    </w:p>
    <w:p w:rsidR="00907459" w:rsidRPr="00AC724B" w:rsidRDefault="0046113F" w:rsidP="00AC724B">
      <w:pPr>
        <w:spacing w:line="280" w:lineRule="exact"/>
        <w:ind w:firstLineChars="200" w:firstLine="420"/>
        <w:jc w:val="left"/>
        <w:rPr>
          <w:rFonts w:asciiTheme="minorEastAsia" w:hAnsiTheme="minorEastAsia"/>
        </w:rPr>
      </w:pPr>
      <w:r w:rsidRPr="007E767D">
        <w:rPr>
          <w:rFonts w:asciiTheme="minorEastAsia" w:hAnsiTheme="minorEastAsia" w:hint="eastAsia"/>
        </w:rPr>
        <w:t>（４）一次審査に応募された写真・データの返却は行いません。</w:t>
      </w:r>
    </w:p>
    <w:p w:rsidR="0051000A" w:rsidRDefault="0051000A" w:rsidP="00907459">
      <w:pPr>
        <w:spacing w:line="280" w:lineRule="exact"/>
        <w:ind w:leftChars="200" w:left="2415" w:hangingChars="950" w:hanging="1995"/>
        <w:jc w:val="left"/>
      </w:pPr>
      <w:r>
        <w:rPr>
          <w:rFonts w:hint="eastAsia"/>
        </w:rPr>
        <w:lastRenderedPageBreak/>
        <w:t>［</w:t>
      </w:r>
      <w:r w:rsidR="0046113F" w:rsidRPr="00BD34A4">
        <w:rPr>
          <w:rFonts w:hint="eastAsia"/>
        </w:rPr>
        <w:t>二次審査規定</w:t>
      </w:r>
      <w:r>
        <w:rPr>
          <w:rFonts w:hint="eastAsia"/>
        </w:rPr>
        <w:t>］</w:t>
      </w:r>
    </w:p>
    <w:p w:rsidR="003E5DB1" w:rsidRPr="007E767D" w:rsidRDefault="0046113F" w:rsidP="00907459">
      <w:pPr>
        <w:pStyle w:val="a9"/>
        <w:numPr>
          <w:ilvl w:val="0"/>
          <w:numId w:val="1"/>
        </w:numPr>
        <w:spacing w:line="280" w:lineRule="exact"/>
        <w:ind w:leftChars="0"/>
        <w:jc w:val="left"/>
        <w:rPr>
          <w:rFonts w:asciiTheme="minorEastAsia" w:hAnsiTheme="minorEastAsia"/>
        </w:rPr>
      </w:pPr>
      <w:r w:rsidRPr="007E767D">
        <w:rPr>
          <w:rFonts w:asciiTheme="minorEastAsia" w:hAnsiTheme="minorEastAsia" w:hint="eastAsia"/>
        </w:rPr>
        <w:t>手描きまたは出力した作品を額装の上、梱包して指定された期間内に送付または直接搬入すること。搬入搬出にかかる送料・梱包費、輸送中の事故等は出品者の負担とする。額装の外寸が83㎝×71㎝、厚み15㎝を越えないこと（マットの幅も含む）。</w:t>
      </w:r>
    </w:p>
    <w:p w:rsidR="003E5DB1" w:rsidRPr="007E767D" w:rsidRDefault="0046113F" w:rsidP="00907459">
      <w:pPr>
        <w:pStyle w:val="a9"/>
        <w:numPr>
          <w:ilvl w:val="0"/>
          <w:numId w:val="1"/>
        </w:numPr>
        <w:spacing w:line="280" w:lineRule="exact"/>
        <w:ind w:leftChars="0"/>
        <w:jc w:val="left"/>
        <w:rPr>
          <w:rFonts w:asciiTheme="minorEastAsia" w:hAnsiTheme="minorEastAsia"/>
        </w:rPr>
      </w:pPr>
      <w:r w:rsidRPr="007E767D">
        <w:rPr>
          <w:rFonts w:asciiTheme="minorEastAsia" w:hAnsiTheme="minorEastAsia" w:hint="eastAsia"/>
        </w:rPr>
        <w:t>入選・入賞作品の搬出は会期が終了後、選外作品は審査結果発表後、応募者が施した梱包材料で再梱包の上、着払いにて返送します。</w:t>
      </w:r>
    </w:p>
    <w:p w:rsidR="00907459" w:rsidRPr="007E767D" w:rsidRDefault="0046113F" w:rsidP="00907459">
      <w:pPr>
        <w:spacing w:line="280" w:lineRule="exact"/>
        <w:ind w:leftChars="200" w:left="2415" w:hangingChars="950" w:hanging="1995"/>
        <w:jc w:val="left"/>
        <w:rPr>
          <w:rFonts w:asciiTheme="minorEastAsia" w:hAnsiTheme="minorEastAsia"/>
        </w:rPr>
      </w:pPr>
      <w:r w:rsidRPr="007E767D">
        <w:rPr>
          <w:rFonts w:asciiTheme="minorEastAsia" w:hAnsiTheme="minorEastAsia" w:hint="eastAsia"/>
        </w:rPr>
        <w:t>（３）一次審査通過後、加筆・修正が加えられた作品は、選外とします。また二次審査結果が出た</w:t>
      </w:r>
    </w:p>
    <w:p w:rsidR="003E5DB1" w:rsidRPr="00BD34A4" w:rsidRDefault="0046113F" w:rsidP="00907459">
      <w:pPr>
        <w:spacing w:line="280" w:lineRule="exact"/>
        <w:ind w:leftChars="500" w:left="2415" w:rightChars="-219" w:right="-460" w:hangingChars="650" w:hanging="1365"/>
        <w:jc w:val="left"/>
      </w:pPr>
      <w:r w:rsidRPr="007E767D">
        <w:rPr>
          <w:rFonts w:asciiTheme="minorEastAsia" w:hAnsiTheme="minorEastAsia" w:hint="eastAsia"/>
        </w:rPr>
        <w:t>後、公序良俗違反、知的財産権の問題が発生した場合など審査結果を取り消</w:t>
      </w:r>
      <w:r w:rsidRPr="00BD34A4">
        <w:rPr>
          <w:rFonts w:hint="eastAsia"/>
        </w:rPr>
        <w:t>す場合があり</w:t>
      </w:r>
      <w:r w:rsidR="00907459">
        <w:rPr>
          <w:rFonts w:hint="eastAsia"/>
        </w:rPr>
        <w:t>ます。</w:t>
      </w:r>
    </w:p>
    <w:p w:rsidR="003E5DB1" w:rsidRDefault="003E5DB1" w:rsidP="00907459">
      <w:pPr>
        <w:spacing w:line="280" w:lineRule="exact"/>
        <w:ind w:left="2415" w:hangingChars="1150" w:hanging="2415"/>
        <w:jc w:val="left"/>
      </w:pPr>
    </w:p>
    <w:p w:rsidR="003E5DB1" w:rsidRDefault="0046113F" w:rsidP="00907459">
      <w:pPr>
        <w:spacing w:line="280" w:lineRule="exact"/>
        <w:ind w:left="422" w:hangingChars="200" w:hanging="422"/>
        <w:jc w:val="left"/>
        <w:rPr>
          <w:rFonts w:asciiTheme="majorEastAsia" w:eastAsiaTheme="majorEastAsia" w:hAnsiTheme="majorEastAsia"/>
          <w:b/>
        </w:rPr>
      </w:pPr>
      <w:r>
        <w:rPr>
          <w:rFonts w:asciiTheme="majorEastAsia" w:eastAsiaTheme="majorEastAsia" w:hAnsiTheme="majorEastAsia" w:hint="eastAsia"/>
          <w:b/>
        </w:rPr>
        <w:t>９　審査</w:t>
      </w:r>
    </w:p>
    <w:p w:rsidR="003E5DB1" w:rsidRDefault="0046113F" w:rsidP="00907459">
      <w:pPr>
        <w:spacing w:line="280" w:lineRule="exact"/>
        <w:ind w:left="420" w:hangingChars="200" w:hanging="420"/>
        <w:jc w:val="left"/>
      </w:pPr>
      <w:r>
        <w:rPr>
          <w:rFonts w:hint="eastAsia"/>
        </w:rPr>
        <w:t xml:space="preserve">　　審査員　</w:t>
      </w:r>
      <w:bookmarkStart w:id="5" w:name="_Hlk32925969"/>
      <w:r>
        <w:rPr>
          <w:rFonts w:hint="eastAsia"/>
        </w:rPr>
        <w:t>開田裕治（イラストレーター）、氷川竜介（明治大学</w:t>
      </w:r>
      <w:r w:rsidR="0078289B">
        <w:rPr>
          <w:rFonts w:hint="eastAsia"/>
        </w:rPr>
        <w:t>大学院</w:t>
      </w:r>
      <w:r>
        <w:rPr>
          <w:rFonts w:hint="eastAsia"/>
        </w:rPr>
        <w:t>特任教授）</w:t>
      </w:r>
    </w:p>
    <w:p w:rsidR="003E5DB1" w:rsidRDefault="0046113F" w:rsidP="00907459">
      <w:pPr>
        <w:spacing w:line="280" w:lineRule="exact"/>
        <w:ind w:leftChars="200" w:left="420" w:firstLineChars="400" w:firstLine="840"/>
        <w:jc w:val="left"/>
      </w:pPr>
      <w:r>
        <w:rPr>
          <w:rFonts w:hint="eastAsia"/>
        </w:rPr>
        <w:t>樋口真嗣</w:t>
      </w:r>
      <w:r>
        <w:rPr>
          <w:rFonts w:hint="eastAsia"/>
        </w:rPr>
        <w:t>(</w:t>
      </w:r>
      <w:r>
        <w:rPr>
          <w:rFonts w:hint="eastAsia"/>
        </w:rPr>
        <w:t>映画監督</w:t>
      </w:r>
      <w:r>
        <w:rPr>
          <w:rFonts w:hint="eastAsia"/>
        </w:rPr>
        <w:t>)</w:t>
      </w:r>
      <w:r>
        <w:rPr>
          <w:rFonts w:hint="eastAsia"/>
        </w:rPr>
        <w:t>、オーライタロー（画家</w:t>
      </w:r>
      <w:r>
        <w:rPr>
          <w:rFonts w:hint="eastAsia"/>
        </w:rPr>
        <w:t>)</w:t>
      </w:r>
      <w:r>
        <w:rPr>
          <w:rFonts w:hint="eastAsia"/>
        </w:rPr>
        <w:t xml:space="preserve">　予定</w:t>
      </w:r>
    </w:p>
    <w:p w:rsidR="00907459" w:rsidRDefault="00907459" w:rsidP="00907459">
      <w:pPr>
        <w:spacing w:line="280" w:lineRule="exact"/>
        <w:ind w:leftChars="200" w:left="420" w:firstLineChars="400" w:firstLine="840"/>
        <w:jc w:val="left"/>
      </w:pPr>
    </w:p>
    <w:bookmarkEnd w:id="5"/>
    <w:p w:rsidR="003E5DB1" w:rsidRDefault="0046113F" w:rsidP="00907459">
      <w:pPr>
        <w:spacing w:line="280" w:lineRule="exact"/>
        <w:ind w:left="420" w:hangingChars="200" w:hanging="420"/>
        <w:jc w:val="left"/>
      </w:pPr>
      <w:r>
        <w:rPr>
          <w:rFonts w:hint="eastAsia"/>
        </w:rPr>
        <w:t xml:space="preserve">　　一次・二次とも審査員による審査</w:t>
      </w:r>
      <w:r w:rsidR="000E0744" w:rsidRPr="005F0A6F">
        <w:rPr>
          <w:rFonts w:hint="eastAsia"/>
        </w:rPr>
        <w:t>行い</w:t>
      </w:r>
      <w:r w:rsidRPr="005F0A6F">
        <w:rPr>
          <w:rFonts w:hint="eastAsia"/>
        </w:rPr>
        <w:t>、選外・入選・入賞作品を決定いたします。審査結果は出品者全員に通知し</w:t>
      </w:r>
      <w:r w:rsidR="000E0744" w:rsidRPr="005F0A6F">
        <w:rPr>
          <w:rFonts w:hint="eastAsia"/>
        </w:rPr>
        <w:t>、</w:t>
      </w:r>
      <w:r w:rsidRPr="005F0A6F">
        <w:rPr>
          <w:rFonts w:hint="eastAsia"/>
        </w:rPr>
        <w:t>入選・入賞者の</w:t>
      </w:r>
      <w:r>
        <w:rPr>
          <w:rFonts w:hint="eastAsia"/>
        </w:rPr>
        <w:t>情報のみ公開します。なお、審査についての問い合わせ及び異議は受理しません。応募受付後、出品者の都合による応募取りやめも認めません。</w:t>
      </w:r>
    </w:p>
    <w:p w:rsidR="003E5DB1" w:rsidRDefault="003E5DB1" w:rsidP="00907459">
      <w:pPr>
        <w:spacing w:line="280" w:lineRule="exact"/>
        <w:ind w:left="420" w:hangingChars="200" w:hanging="420"/>
        <w:jc w:val="left"/>
      </w:pPr>
    </w:p>
    <w:p w:rsidR="003E5DB1" w:rsidRPr="00CD4CE0" w:rsidRDefault="0046113F" w:rsidP="00907459">
      <w:pPr>
        <w:spacing w:line="280" w:lineRule="exact"/>
        <w:ind w:left="422" w:hangingChars="200" w:hanging="422"/>
        <w:jc w:val="left"/>
        <w:rPr>
          <w:rFonts w:asciiTheme="majorEastAsia" w:eastAsiaTheme="majorEastAsia" w:hAnsiTheme="majorEastAsia"/>
          <w:b/>
        </w:rPr>
      </w:pPr>
      <w:r>
        <w:rPr>
          <w:rFonts w:asciiTheme="majorEastAsia" w:eastAsiaTheme="majorEastAsia" w:hAnsiTheme="majorEastAsia" w:hint="eastAsia"/>
          <w:b/>
        </w:rPr>
        <w:t>１０　賞</w:t>
      </w:r>
      <w:r w:rsidR="00CD4CE0">
        <w:rPr>
          <w:rFonts w:asciiTheme="majorEastAsia" w:eastAsiaTheme="majorEastAsia" w:hAnsiTheme="majorEastAsia" w:hint="eastAsia"/>
          <w:b/>
        </w:rPr>
        <w:t xml:space="preserve">　</w:t>
      </w:r>
      <w:r w:rsidRPr="007E767D">
        <w:rPr>
          <w:rFonts w:asciiTheme="minorEastAsia" w:hAnsiTheme="minorEastAsia" w:hint="eastAsia"/>
        </w:rPr>
        <w:t>各部門、</w:t>
      </w:r>
      <w:bookmarkStart w:id="6" w:name="_Hlk32921727"/>
      <w:r w:rsidRPr="007E767D">
        <w:rPr>
          <w:rFonts w:asciiTheme="minorEastAsia" w:hAnsiTheme="minorEastAsia" w:hint="eastAsia"/>
        </w:rPr>
        <w:t>最優秀賞1点</w:t>
      </w:r>
      <w:r w:rsidR="003705B6">
        <w:rPr>
          <w:rFonts w:asciiTheme="minorEastAsia" w:hAnsiTheme="minorEastAsia" w:hint="eastAsia"/>
        </w:rPr>
        <w:t>、</w:t>
      </w:r>
      <w:r w:rsidRPr="007E767D">
        <w:rPr>
          <w:rFonts w:asciiTheme="minorEastAsia" w:hAnsiTheme="minorEastAsia" w:hint="eastAsia"/>
        </w:rPr>
        <w:t>優秀賞2点</w:t>
      </w:r>
      <w:bookmarkEnd w:id="6"/>
      <w:r w:rsidR="003705B6">
        <w:rPr>
          <w:rFonts w:asciiTheme="minorEastAsia" w:hAnsiTheme="minorEastAsia" w:hint="eastAsia"/>
        </w:rPr>
        <w:t>及び入選数点。</w:t>
      </w:r>
    </w:p>
    <w:p w:rsidR="003E5DB1" w:rsidRDefault="003E5DB1" w:rsidP="00907459">
      <w:pPr>
        <w:spacing w:line="280" w:lineRule="exact"/>
        <w:ind w:left="420" w:hangingChars="200" w:hanging="420"/>
        <w:jc w:val="left"/>
      </w:pPr>
    </w:p>
    <w:p w:rsidR="003E5DB1" w:rsidRDefault="0046113F" w:rsidP="00907459">
      <w:pPr>
        <w:spacing w:line="280" w:lineRule="exact"/>
        <w:ind w:left="422" w:hangingChars="200" w:hanging="422"/>
        <w:jc w:val="left"/>
      </w:pPr>
      <w:r>
        <w:rPr>
          <w:rFonts w:asciiTheme="majorEastAsia" w:eastAsiaTheme="majorEastAsia" w:hAnsiTheme="majorEastAsia" w:hint="eastAsia"/>
          <w:b/>
        </w:rPr>
        <w:t>１１　表彰式</w:t>
      </w:r>
      <w:r w:rsidR="00CD4CE0">
        <w:rPr>
          <w:rFonts w:asciiTheme="majorEastAsia" w:eastAsiaTheme="majorEastAsia" w:hAnsiTheme="majorEastAsia" w:hint="eastAsia"/>
          <w:b/>
        </w:rPr>
        <w:t xml:space="preserve">　</w:t>
      </w:r>
      <w:r w:rsidR="00CD4CE0" w:rsidRPr="007E767D">
        <w:rPr>
          <w:rFonts w:asciiTheme="minorEastAsia" w:hAnsiTheme="minorEastAsia" w:hint="eastAsia"/>
        </w:rPr>
        <w:t>令和2年</w:t>
      </w:r>
      <w:r w:rsidR="0051000A" w:rsidRPr="007E767D">
        <w:rPr>
          <w:rFonts w:asciiTheme="minorEastAsia" w:hAnsiTheme="minorEastAsia" w:hint="eastAsia"/>
        </w:rPr>
        <w:t>10</w:t>
      </w:r>
      <w:r w:rsidRPr="007E767D">
        <w:rPr>
          <w:rFonts w:asciiTheme="minorEastAsia" w:hAnsiTheme="minorEastAsia" w:hint="eastAsia"/>
        </w:rPr>
        <w:t>月17日(土)10時～みやざきアートセンター5階にて行います。</w:t>
      </w:r>
    </w:p>
    <w:p w:rsidR="00907459" w:rsidRDefault="00907459" w:rsidP="00907459">
      <w:pPr>
        <w:spacing w:line="280" w:lineRule="exact"/>
        <w:ind w:left="422" w:hangingChars="200" w:hanging="422"/>
        <w:jc w:val="left"/>
        <w:rPr>
          <w:rFonts w:asciiTheme="majorEastAsia" w:eastAsiaTheme="majorEastAsia" w:hAnsiTheme="majorEastAsia"/>
          <w:b/>
        </w:rPr>
      </w:pPr>
      <w:bookmarkStart w:id="7" w:name="_GoBack"/>
      <w:bookmarkEnd w:id="7"/>
    </w:p>
    <w:p w:rsidR="00907459" w:rsidRPr="00AC724B" w:rsidRDefault="00907459" w:rsidP="00907459">
      <w:pPr>
        <w:spacing w:line="280" w:lineRule="exact"/>
        <w:ind w:left="422" w:hangingChars="200" w:hanging="422"/>
        <w:jc w:val="left"/>
        <w:rPr>
          <w:rFonts w:asciiTheme="majorEastAsia" w:eastAsiaTheme="majorEastAsia" w:hAnsiTheme="majorEastAsia"/>
          <w:b/>
        </w:rPr>
      </w:pPr>
      <w:r w:rsidRPr="00AC724B">
        <w:rPr>
          <w:rFonts w:asciiTheme="majorEastAsia" w:eastAsiaTheme="majorEastAsia" w:hAnsiTheme="majorEastAsia" w:hint="eastAsia"/>
          <w:b/>
        </w:rPr>
        <w:t>１２　その他</w:t>
      </w:r>
    </w:p>
    <w:p w:rsidR="00907459" w:rsidRPr="00AC724B" w:rsidRDefault="00907459" w:rsidP="00907459">
      <w:pPr>
        <w:ind w:leftChars="200" w:left="420"/>
        <w:rPr>
          <w:rFonts w:asciiTheme="minorEastAsia" w:hAnsiTheme="minorEastAsia"/>
        </w:rPr>
      </w:pPr>
      <w:r w:rsidRPr="00AC724B">
        <w:rPr>
          <w:rFonts w:asciiTheme="minorEastAsia" w:hAnsiTheme="minorEastAsia" w:hint="eastAsia"/>
        </w:rPr>
        <w:t>（１）作品の返却は致しません。</w:t>
      </w:r>
    </w:p>
    <w:p w:rsidR="00907459" w:rsidRPr="00AC724B" w:rsidRDefault="00907459" w:rsidP="00907459">
      <w:pPr>
        <w:spacing w:line="280" w:lineRule="exact"/>
        <w:ind w:leftChars="200" w:left="420"/>
        <w:jc w:val="left"/>
        <w:rPr>
          <w:rFonts w:asciiTheme="minorEastAsia" w:hAnsiTheme="minorEastAsia"/>
        </w:rPr>
      </w:pPr>
      <w:r w:rsidRPr="00AC724B">
        <w:rPr>
          <w:rFonts w:asciiTheme="minorEastAsia" w:hAnsiTheme="minorEastAsia" w:hint="eastAsia"/>
        </w:rPr>
        <w:t>（２）受賞作品は、</w:t>
      </w:r>
      <w:r w:rsidRPr="00AC724B">
        <w:rPr>
          <w:rFonts w:asciiTheme="minorEastAsia" w:hAnsiTheme="minorEastAsia"/>
        </w:rPr>
        <w:t>主催者</w:t>
      </w:r>
      <w:r w:rsidRPr="00AC724B">
        <w:rPr>
          <w:rFonts w:asciiTheme="minorEastAsia" w:hAnsiTheme="minorEastAsia" w:hint="eastAsia"/>
        </w:rPr>
        <w:t>の広報誌、開催図録、報道機関等に使用されることを承諾していただき</w:t>
      </w:r>
    </w:p>
    <w:p w:rsidR="00907459" w:rsidRPr="00AC724B" w:rsidRDefault="00907459" w:rsidP="00907459">
      <w:pPr>
        <w:spacing w:line="280" w:lineRule="exact"/>
        <w:ind w:leftChars="200" w:left="420" w:firstLineChars="300" w:firstLine="630"/>
        <w:jc w:val="left"/>
        <w:rPr>
          <w:rFonts w:asciiTheme="minorEastAsia" w:hAnsiTheme="minorEastAsia"/>
        </w:rPr>
      </w:pPr>
      <w:r w:rsidRPr="00AC724B">
        <w:rPr>
          <w:rFonts w:asciiTheme="minorEastAsia" w:hAnsiTheme="minorEastAsia" w:hint="eastAsia"/>
        </w:rPr>
        <w:t>ます。</w:t>
      </w:r>
    </w:p>
    <w:p w:rsidR="00907459" w:rsidRPr="00AC724B" w:rsidRDefault="00907459" w:rsidP="00907459">
      <w:pPr>
        <w:spacing w:line="280" w:lineRule="exact"/>
        <w:ind w:leftChars="200" w:left="420"/>
        <w:jc w:val="left"/>
        <w:rPr>
          <w:rFonts w:asciiTheme="minorEastAsia" w:hAnsiTheme="minorEastAsia"/>
        </w:rPr>
      </w:pPr>
      <w:r w:rsidRPr="00AC724B">
        <w:rPr>
          <w:rFonts w:asciiTheme="minorEastAsia" w:hAnsiTheme="minorEastAsia" w:hint="eastAsia"/>
        </w:rPr>
        <w:t>（３）</w:t>
      </w:r>
      <w:r w:rsidRPr="00AC724B">
        <w:rPr>
          <w:rFonts w:asciiTheme="minorEastAsia" w:hAnsiTheme="minorEastAsia"/>
        </w:rPr>
        <w:t>作品受理後、事故破損、自然災害、不可抗力による事故に</w:t>
      </w:r>
      <w:r w:rsidRPr="00AC724B">
        <w:rPr>
          <w:rFonts w:asciiTheme="minorEastAsia" w:hAnsiTheme="minorEastAsia" w:hint="eastAsia"/>
        </w:rPr>
        <w:t>対する責任は負いかねます。</w:t>
      </w:r>
    </w:p>
    <w:p w:rsidR="00907459" w:rsidRPr="00A61A23" w:rsidRDefault="00907459" w:rsidP="00907459">
      <w:pPr>
        <w:spacing w:line="280" w:lineRule="exact"/>
        <w:ind w:leftChars="200" w:left="420"/>
        <w:jc w:val="left"/>
        <w:rPr>
          <w:rFonts w:asciiTheme="minorEastAsia" w:hAnsiTheme="minorEastAsia"/>
        </w:rPr>
      </w:pPr>
      <w:r w:rsidRPr="00AC724B">
        <w:rPr>
          <w:rFonts w:asciiTheme="minorEastAsia" w:hAnsiTheme="minorEastAsia" w:hint="eastAsia"/>
        </w:rPr>
        <w:t>（４）本コンテストの応募に必要な個人情報については、目的外で利用する事はありません。</w:t>
      </w:r>
    </w:p>
    <w:p w:rsidR="003E5DB1" w:rsidRPr="0051000A" w:rsidRDefault="003E5DB1" w:rsidP="00907459">
      <w:pPr>
        <w:spacing w:line="280" w:lineRule="exact"/>
        <w:ind w:left="420" w:hangingChars="200" w:hanging="420"/>
        <w:jc w:val="left"/>
      </w:pPr>
    </w:p>
    <w:p w:rsidR="003E5DB1" w:rsidRDefault="0046113F" w:rsidP="00907459">
      <w:pPr>
        <w:spacing w:line="280" w:lineRule="exact"/>
        <w:ind w:left="422" w:hangingChars="200" w:hanging="422"/>
        <w:jc w:val="left"/>
        <w:rPr>
          <w:rFonts w:asciiTheme="majorEastAsia" w:eastAsiaTheme="majorEastAsia" w:hAnsiTheme="majorEastAsia"/>
          <w:b/>
        </w:rPr>
      </w:pPr>
      <w:r>
        <w:rPr>
          <w:rFonts w:asciiTheme="majorEastAsia" w:eastAsiaTheme="majorEastAsia" w:hAnsiTheme="majorEastAsia" w:hint="eastAsia"/>
          <w:b/>
        </w:rPr>
        <w:t>１２　申し込み先・問い合わせ先</w:t>
      </w:r>
    </w:p>
    <w:p w:rsidR="003E5DB1" w:rsidRPr="007E767D" w:rsidRDefault="0046113F" w:rsidP="00907459">
      <w:pPr>
        <w:spacing w:line="280" w:lineRule="exact"/>
        <w:ind w:left="420" w:hangingChars="200" w:hanging="420"/>
        <w:jc w:val="left"/>
        <w:rPr>
          <w:rFonts w:asciiTheme="minorEastAsia" w:hAnsiTheme="minorEastAsia"/>
        </w:rPr>
      </w:pPr>
      <w:r>
        <w:rPr>
          <w:rFonts w:hint="eastAsia"/>
        </w:rPr>
        <w:t xml:space="preserve">　　　</w:t>
      </w:r>
      <w:r w:rsidRPr="007E767D">
        <w:rPr>
          <w:rFonts w:asciiTheme="minorEastAsia" w:hAnsiTheme="minorEastAsia" w:hint="eastAsia"/>
        </w:rPr>
        <w:t>〇みやざき文化村</w:t>
      </w:r>
    </w:p>
    <w:p w:rsidR="00907459" w:rsidRPr="007E767D" w:rsidRDefault="0046113F" w:rsidP="00907459">
      <w:pPr>
        <w:spacing w:line="280" w:lineRule="exact"/>
        <w:ind w:left="420" w:hangingChars="200" w:hanging="420"/>
        <w:jc w:val="left"/>
        <w:rPr>
          <w:rFonts w:asciiTheme="minorEastAsia" w:hAnsiTheme="minorEastAsia"/>
        </w:rPr>
      </w:pPr>
      <w:r w:rsidRPr="007E767D">
        <w:rPr>
          <w:rFonts w:asciiTheme="minorEastAsia" w:hAnsiTheme="minorEastAsia" w:hint="eastAsia"/>
        </w:rPr>
        <w:t xml:space="preserve">　　　　〒880-0001　</w:t>
      </w:r>
    </w:p>
    <w:p w:rsidR="003E5DB1" w:rsidRPr="007E767D" w:rsidRDefault="0046113F" w:rsidP="00907459">
      <w:pPr>
        <w:spacing w:line="280" w:lineRule="exact"/>
        <w:ind w:leftChars="200" w:left="420" w:firstLineChars="200" w:firstLine="420"/>
        <w:jc w:val="left"/>
        <w:rPr>
          <w:rFonts w:asciiTheme="minorEastAsia" w:hAnsiTheme="minorEastAsia"/>
        </w:rPr>
      </w:pPr>
      <w:r w:rsidRPr="007E767D">
        <w:rPr>
          <w:rFonts w:asciiTheme="minorEastAsia" w:hAnsiTheme="minorEastAsia" w:hint="eastAsia"/>
        </w:rPr>
        <w:t>宮崎県宮崎市橘通西3丁目3番27号（みやざきアートセンター内）</w:t>
      </w:r>
    </w:p>
    <w:p w:rsidR="00907459" w:rsidRPr="007E767D" w:rsidRDefault="0046113F" w:rsidP="00907459">
      <w:pPr>
        <w:spacing w:line="280" w:lineRule="exact"/>
        <w:ind w:left="420" w:hangingChars="200" w:hanging="420"/>
        <w:jc w:val="left"/>
        <w:rPr>
          <w:rFonts w:asciiTheme="minorEastAsia" w:hAnsiTheme="minorEastAsia"/>
        </w:rPr>
      </w:pPr>
      <w:r w:rsidRPr="007E767D">
        <w:rPr>
          <w:rFonts w:asciiTheme="minorEastAsia" w:hAnsiTheme="minorEastAsia" w:hint="eastAsia"/>
        </w:rPr>
        <w:t xml:space="preserve">　　　　TEL　0985-22-3115　FAX　0985-22-3116</w:t>
      </w:r>
      <w:r w:rsidR="00CD4CE0" w:rsidRPr="007E767D">
        <w:rPr>
          <w:rFonts w:asciiTheme="minorEastAsia" w:hAnsiTheme="minorEastAsia" w:hint="eastAsia"/>
        </w:rPr>
        <w:t xml:space="preserve">　</w:t>
      </w:r>
    </w:p>
    <w:p w:rsidR="003E5DB1" w:rsidRPr="007E767D" w:rsidRDefault="0046113F" w:rsidP="00907459">
      <w:pPr>
        <w:spacing w:line="280" w:lineRule="exact"/>
        <w:ind w:leftChars="200" w:left="420" w:firstLineChars="200" w:firstLine="420"/>
        <w:jc w:val="left"/>
        <w:rPr>
          <w:rFonts w:asciiTheme="minorEastAsia" w:hAnsiTheme="minorEastAsia"/>
        </w:rPr>
      </w:pPr>
      <w:r w:rsidRPr="007E767D">
        <w:rPr>
          <w:rFonts w:asciiTheme="minorEastAsia" w:hAnsiTheme="minorEastAsia" w:hint="eastAsia"/>
        </w:rPr>
        <w:t>E-mail　office@miyazaki-ac.com</w:t>
      </w:r>
    </w:p>
    <w:p w:rsidR="003E5DB1" w:rsidRPr="007E767D" w:rsidRDefault="003E5DB1" w:rsidP="00907459">
      <w:pPr>
        <w:spacing w:line="280" w:lineRule="exact"/>
        <w:ind w:left="420" w:hangingChars="200" w:hanging="420"/>
        <w:jc w:val="left"/>
        <w:rPr>
          <w:rFonts w:asciiTheme="minorEastAsia" w:hAnsiTheme="minorEastAsia"/>
        </w:rPr>
      </w:pPr>
    </w:p>
    <w:p w:rsidR="003E5DB1" w:rsidRPr="007E767D" w:rsidRDefault="0046113F" w:rsidP="00907459">
      <w:pPr>
        <w:spacing w:line="280" w:lineRule="exact"/>
        <w:ind w:left="420" w:hangingChars="200" w:hanging="420"/>
        <w:jc w:val="left"/>
        <w:rPr>
          <w:rFonts w:asciiTheme="minorEastAsia" w:hAnsiTheme="minorEastAsia"/>
        </w:rPr>
      </w:pPr>
      <w:r w:rsidRPr="007E767D">
        <w:rPr>
          <w:rFonts w:asciiTheme="minorEastAsia" w:hAnsiTheme="minorEastAsia" w:hint="eastAsia"/>
        </w:rPr>
        <w:t xml:space="preserve">　　　〇第35回国民文化祭、第20回全国障害者芸術・文化祭宮崎市実行委員会事務局</w:t>
      </w:r>
    </w:p>
    <w:p w:rsidR="00907459" w:rsidRPr="007E767D" w:rsidRDefault="0046113F" w:rsidP="00907459">
      <w:pPr>
        <w:spacing w:line="280" w:lineRule="exact"/>
        <w:ind w:leftChars="200" w:left="420" w:firstLineChars="200" w:firstLine="420"/>
        <w:jc w:val="left"/>
        <w:rPr>
          <w:rFonts w:asciiTheme="minorEastAsia" w:hAnsiTheme="minorEastAsia"/>
        </w:rPr>
      </w:pPr>
      <w:r w:rsidRPr="007E767D">
        <w:rPr>
          <w:rFonts w:asciiTheme="minorEastAsia" w:hAnsiTheme="minorEastAsia" w:hint="eastAsia"/>
        </w:rPr>
        <w:t xml:space="preserve">〒880-8505　</w:t>
      </w:r>
    </w:p>
    <w:p w:rsidR="003E5DB1" w:rsidRPr="007E767D" w:rsidRDefault="0046113F" w:rsidP="00907459">
      <w:pPr>
        <w:spacing w:line="280" w:lineRule="exact"/>
        <w:ind w:leftChars="200" w:left="420" w:firstLineChars="200" w:firstLine="420"/>
        <w:jc w:val="left"/>
        <w:rPr>
          <w:rFonts w:asciiTheme="minorEastAsia" w:hAnsiTheme="minorEastAsia"/>
        </w:rPr>
      </w:pPr>
      <w:r w:rsidRPr="007E767D">
        <w:rPr>
          <w:rFonts w:asciiTheme="minorEastAsia" w:hAnsiTheme="minorEastAsia" w:hint="eastAsia"/>
        </w:rPr>
        <w:t>宮崎県宮崎市橘通西1丁目1番1号（宮崎市　文化・市民活動課内）</w:t>
      </w:r>
    </w:p>
    <w:p w:rsidR="00907459" w:rsidRPr="007E767D" w:rsidRDefault="0046113F" w:rsidP="00907459">
      <w:pPr>
        <w:spacing w:line="280" w:lineRule="exact"/>
        <w:ind w:left="420" w:hangingChars="200" w:hanging="420"/>
        <w:jc w:val="left"/>
        <w:rPr>
          <w:rFonts w:asciiTheme="minorEastAsia" w:hAnsiTheme="minorEastAsia"/>
        </w:rPr>
      </w:pPr>
      <w:r w:rsidRPr="007E767D">
        <w:rPr>
          <w:rFonts w:asciiTheme="minorEastAsia" w:hAnsiTheme="minorEastAsia" w:hint="eastAsia"/>
        </w:rPr>
        <w:t xml:space="preserve">　　　　TEL　0985-44-2805　FAX　0985-20-1564</w:t>
      </w:r>
      <w:r w:rsidR="00CD4CE0" w:rsidRPr="007E767D">
        <w:rPr>
          <w:rFonts w:asciiTheme="minorEastAsia" w:hAnsiTheme="minorEastAsia" w:hint="eastAsia"/>
        </w:rPr>
        <w:t xml:space="preserve">　</w:t>
      </w:r>
    </w:p>
    <w:p w:rsidR="003E5DB1" w:rsidRPr="007E767D" w:rsidRDefault="0046113F" w:rsidP="00907459">
      <w:pPr>
        <w:spacing w:line="280" w:lineRule="exact"/>
        <w:ind w:leftChars="200" w:left="420" w:firstLineChars="200" w:firstLine="420"/>
        <w:jc w:val="left"/>
        <w:rPr>
          <w:rFonts w:asciiTheme="minorEastAsia" w:hAnsiTheme="minorEastAsia"/>
        </w:rPr>
      </w:pPr>
      <w:r w:rsidRPr="007E767D">
        <w:rPr>
          <w:rFonts w:asciiTheme="minorEastAsia" w:hAnsiTheme="minorEastAsia" w:hint="eastAsia"/>
        </w:rPr>
        <w:t>E-mail　45</w:t>
      </w:r>
      <w:r w:rsidRPr="007E767D">
        <w:rPr>
          <w:rFonts w:asciiTheme="minorEastAsia" w:hAnsiTheme="minorEastAsia"/>
        </w:rPr>
        <w:t>taiiku@city.miyazaki.miyazaki.jp</w:t>
      </w: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Default="00907459" w:rsidP="00907459">
      <w:pPr>
        <w:spacing w:line="280" w:lineRule="exact"/>
        <w:ind w:left="420" w:hangingChars="200" w:hanging="420"/>
        <w:jc w:val="center"/>
      </w:pPr>
    </w:p>
    <w:p w:rsidR="00907459" w:rsidRPr="007E767D" w:rsidRDefault="0046113F" w:rsidP="00907459">
      <w:pPr>
        <w:spacing w:line="280" w:lineRule="exact"/>
        <w:ind w:left="420" w:hangingChars="200" w:hanging="420"/>
        <w:jc w:val="center"/>
        <w:rPr>
          <w:rFonts w:asciiTheme="minorEastAsia" w:hAnsiTheme="minorEastAsia"/>
        </w:rPr>
      </w:pPr>
      <w:r w:rsidRPr="007E767D">
        <w:rPr>
          <w:rFonts w:asciiTheme="minorEastAsia" w:hAnsiTheme="minorEastAsia" w:hint="eastAsia"/>
        </w:rPr>
        <w:lastRenderedPageBreak/>
        <w:t>第35回国民文化祭・みやざき2020　第20回全国障害者芸術・文化祭みやざき大会</w:t>
      </w:r>
    </w:p>
    <w:p w:rsidR="003E5DB1" w:rsidRPr="00CD4CE0" w:rsidRDefault="0046113F">
      <w:pPr>
        <w:ind w:left="643" w:hangingChars="200" w:hanging="643"/>
        <w:jc w:val="center"/>
        <w:rPr>
          <w:rFonts w:asciiTheme="majorEastAsia" w:eastAsiaTheme="majorEastAsia" w:hAnsiTheme="majorEastAsia"/>
          <w:b/>
          <w:sz w:val="32"/>
          <w:szCs w:val="32"/>
        </w:rPr>
      </w:pPr>
      <w:r w:rsidRPr="00CD4CE0">
        <w:rPr>
          <w:rFonts w:asciiTheme="majorEastAsia" w:eastAsiaTheme="majorEastAsia" w:hAnsiTheme="majorEastAsia" w:hint="eastAsia"/>
          <w:b/>
          <w:sz w:val="32"/>
          <w:szCs w:val="32"/>
        </w:rPr>
        <w:t>生賴範義 創作の軌跡展 開催記念「生賴範義賞」出品申込書</w:t>
      </w:r>
    </w:p>
    <w:p w:rsidR="003E5DB1" w:rsidRDefault="0046113F">
      <w:pPr>
        <w:wordWrap w:val="0"/>
        <w:ind w:left="420" w:hangingChars="200" w:hanging="420"/>
        <w:jc w:val="right"/>
        <w:rPr>
          <w:rFonts w:asciiTheme="majorEastAsia" w:eastAsiaTheme="majorEastAsia" w:hAnsiTheme="majorEastAsia"/>
        </w:rPr>
      </w:pPr>
      <w:r>
        <w:rPr>
          <w:rFonts w:asciiTheme="majorEastAsia" w:eastAsiaTheme="majorEastAsia" w:hAnsiTheme="majorEastAsia" w:hint="eastAsia"/>
        </w:rPr>
        <w:t xml:space="preserve">※事務局記載欄　　　　　　　　　　　　　　　　　　</w:t>
      </w:r>
    </w:p>
    <w:tbl>
      <w:tblPr>
        <w:tblStyle w:val="a6"/>
        <w:tblW w:w="5205" w:type="dxa"/>
        <w:tblInd w:w="4531" w:type="dxa"/>
        <w:tblLayout w:type="fixed"/>
        <w:tblLook w:val="04A0" w:firstRow="1" w:lastRow="0" w:firstColumn="1" w:lastColumn="0" w:noHBand="0" w:noVBand="1"/>
      </w:tblPr>
      <w:tblGrid>
        <w:gridCol w:w="1134"/>
        <w:gridCol w:w="1560"/>
        <w:gridCol w:w="2511"/>
      </w:tblGrid>
      <w:tr w:rsidR="003E5DB1">
        <w:tc>
          <w:tcPr>
            <w:tcW w:w="1134" w:type="dxa"/>
          </w:tcPr>
          <w:p w:rsidR="003E5DB1" w:rsidRDefault="0046113F">
            <w:pPr>
              <w:jc w:val="center"/>
            </w:pPr>
            <w:r>
              <w:rPr>
                <w:rFonts w:hint="eastAsia"/>
              </w:rPr>
              <w:t>受付番号</w:t>
            </w:r>
          </w:p>
        </w:tc>
        <w:tc>
          <w:tcPr>
            <w:tcW w:w="1560" w:type="dxa"/>
          </w:tcPr>
          <w:p w:rsidR="003E5DB1" w:rsidRDefault="0046113F">
            <w:pPr>
              <w:jc w:val="center"/>
            </w:pPr>
            <w:r>
              <w:rPr>
                <w:rFonts w:hint="eastAsia"/>
              </w:rPr>
              <w:t>受付日</w:t>
            </w:r>
          </w:p>
        </w:tc>
        <w:tc>
          <w:tcPr>
            <w:tcW w:w="2511" w:type="dxa"/>
          </w:tcPr>
          <w:p w:rsidR="003E5DB1" w:rsidRDefault="0046113F">
            <w:pPr>
              <w:jc w:val="center"/>
            </w:pPr>
            <w:r>
              <w:rPr>
                <w:rFonts w:hint="eastAsia"/>
              </w:rPr>
              <w:t>一次審査結果</w:t>
            </w:r>
          </w:p>
        </w:tc>
      </w:tr>
      <w:tr w:rsidR="003E5DB1">
        <w:trPr>
          <w:trHeight w:val="866"/>
        </w:trPr>
        <w:tc>
          <w:tcPr>
            <w:tcW w:w="1134" w:type="dxa"/>
            <w:vAlign w:val="center"/>
          </w:tcPr>
          <w:p w:rsidR="003E5DB1" w:rsidRDefault="003E5DB1">
            <w:pPr>
              <w:jc w:val="center"/>
            </w:pPr>
          </w:p>
        </w:tc>
        <w:tc>
          <w:tcPr>
            <w:tcW w:w="1560" w:type="dxa"/>
            <w:vAlign w:val="center"/>
          </w:tcPr>
          <w:p w:rsidR="003E5DB1" w:rsidRDefault="003E5DB1">
            <w:pPr>
              <w:jc w:val="center"/>
            </w:pPr>
          </w:p>
        </w:tc>
        <w:tc>
          <w:tcPr>
            <w:tcW w:w="2511" w:type="dxa"/>
            <w:vAlign w:val="center"/>
          </w:tcPr>
          <w:p w:rsidR="003E5DB1" w:rsidRDefault="0046113F">
            <w:pPr>
              <w:jc w:val="center"/>
            </w:pPr>
            <w:r>
              <w:rPr>
                <w:rFonts w:hint="eastAsia"/>
              </w:rPr>
              <w:t>通過　　　選外</w:t>
            </w:r>
          </w:p>
        </w:tc>
      </w:tr>
    </w:tbl>
    <w:p w:rsidR="003E5DB1" w:rsidRDefault="003E5DB1">
      <w:pPr>
        <w:jc w:val="left"/>
      </w:pPr>
    </w:p>
    <w:tbl>
      <w:tblPr>
        <w:tblStyle w:val="a6"/>
        <w:tblW w:w="9316" w:type="dxa"/>
        <w:tblInd w:w="420" w:type="dxa"/>
        <w:tblLayout w:type="fixed"/>
        <w:tblLook w:val="04A0" w:firstRow="1" w:lastRow="0" w:firstColumn="1" w:lastColumn="0" w:noHBand="0" w:noVBand="1"/>
      </w:tblPr>
      <w:tblGrid>
        <w:gridCol w:w="3113"/>
        <w:gridCol w:w="3101"/>
        <w:gridCol w:w="3102"/>
      </w:tblGrid>
      <w:tr w:rsidR="003E5DB1">
        <w:trPr>
          <w:trHeight w:val="535"/>
        </w:trPr>
        <w:tc>
          <w:tcPr>
            <w:tcW w:w="3113" w:type="dxa"/>
            <w:vAlign w:val="center"/>
          </w:tcPr>
          <w:p w:rsidR="003E5DB1" w:rsidRDefault="0046113F">
            <w:pPr>
              <w:jc w:val="center"/>
              <w:rPr>
                <w:rFonts w:asciiTheme="majorEastAsia" w:eastAsiaTheme="majorEastAsia" w:hAnsiTheme="majorEastAsia"/>
                <w:b/>
                <w:sz w:val="24"/>
              </w:rPr>
            </w:pPr>
            <w:r>
              <w:rPr>
                <w:rFonts w:asciiTheme="majorEastAsia" w:eastAsiaTheme="majorEastAsia" w:hAnsiTheme="majorEastAsia" w:hint="eastAsia"/>
                <w:b/>
                <w:sz w:val="24"/>
              </w:rPr>
              <w:t>応募部門</w:t>
            </w:r>
          </w:p>
        </w:tc>
        <w:tc>
          <w:tcPr>
            <w:tcW w:w="6203" w:type="dxa"/>
            <w:gridSpan w:val="2"/>
            <w:vAlign w:val="center"/>
          </w:tcPr>
          <w:p w:rsidR="003E5DB1" w:rsidRDefault="0046113F">
            <w:pPr>
              <w:jc w:val="center"/>
              <w:rPr>
                <w:rFonts w:asciiTheme="majorEastAsia" w:eastAsiaTheme="majorEastAsia" w:hAnsiTheme="majorEastAsia"/>
                <w:b/>
                <w:sz w:val="28"/>
              </w:rPr>
            </w:pPr>
            <w:r>
              <w:rPr>
                <w:rFonts w:asciiTheme="majorEastAsia" w:eastAsiaTheme="majorEastAsia" w:hAnsiTheme="majorEastAsia" w:hint="eastAsia"/>
                <w:b/>
                <w:sz w:val="40"/>
              </w:rPr>
              <w:t>□</w:t>
            </w:r>
            <w:r>
              <w:rPr>
                <w:rFonts w:asciiTheme="majorEastAsia" w:eastAsiaTheme="majorEastAsia" w:hAnsiTheme="majorEastAsia" w:hint="eastAsia"/>
                <w:b/>
                <w:sz w:val="28"/>
              </w:rPr>
              <w:t xml:space="preserve">学生部門　　　　</w:t>
            </w:r>
            <w:r>
              <w:rPr>
                <w:rFonts w:asciiTheme="majorEastAsia" w:eastAsiaTheme="majorEastAsia" w:hAnsiTheme="majorEastAsia" w:hint="eastAsia"/>
                <w:b/>
                <w:sz w:val="40"/>
              </w:rPr>
              <w:t xml:space="preserve">　□</w:t>
            </w:r>
            <w:r>
              <w:rPr>
                <w:rFonts w:asciiTheme="majorEastAsia" w:eastAsiaTheme="majorEastAsia" w:hAnsiTheme="majorEastAsia" w:hint="eastAsia"/>
                <w:b/>
                <w:sz w:val="28"/>
              </w:rPr>
              <w:t>一般部門</w:t>
            </w:r>
          </w:p>
        </w:tc>
      </w:tr>
      <w:tr w:rsidR="003E5DB1">
        <w:tc>
          <w:tcPr>
            <w:tcW w:w="3113" w:type="dxa"/>
            <w:vAlign w:val="center"/>
          </w:tcPr>
          <w:p w:rsidR="003E5DB1" w:rsidRDefault="0046113F">
            <w:pPr>
              <w:jc w:val="center"/>
              <w:rPr>
                <w:rFonts w:asciiTheme="majorEastAsia" w:eastAsiaTheme="majorEastAsia" w:hAnsiTheme="majorEastAsia"/>
                <w:b/>
                <w:sz w:val="20"/>
              </w:rPr>
            </w:pPr>
            <w:r>
              <w:rPr>
                <w:rFonts w:asciiTheme="majorEastAsia" w:eastAsiaTheme="majorEastAsia" w:hAnsiTheme="majorEastAsia" w:hint="eastAsia"/>
                <w:b/>
                <w:sz w:val="20"/>
              </w:rPr>
              <w:t>ふりがな</w:t>
            </w:r>
          </w:p>
          <w:p w:rsidR="003E5DB1" w:rsidRDefault="0046113F">
            <w:pPr>
              <w:jc w:val="center"/>
              <w:rPr>
                <w:rFonts w:asciiTheme="majorEastAsia" w:eastAsiaTheme="majorEastAsia" w:hAnsiTheme="majorEastAsia"/>
                <w:b/>
                <w:sz w:val="24"/>
              </w:rPr>
            </w:pPr>
            <w:r>
              <w:rPr>
                <w:rFonts w:asciiTheme="majorEastAsia" w:eastAsiaTheme="majorEastAsia" w:hAnsiTheme="majorEastAsia" w:hint="eastAsia"/>
                <w:b/>
                <w:sz w:val="24"/>
              </w:rPr>
              <w:t>氏　名</w:t>
            </w:r>
          </w:p>
        </w:tc>
        <w:tc>
          <w:tcPr>
            <w:tcW w:w="6203" w:type="dxa"/>
            <w:gridSpan w:val="2"/>
          </w:tcPr>
          <w:p w:rsidR="003E5DB1" w:rsidRDefault="003E5DB1">
            <w:pPr>
              <w:jc w:val="left"/>
              <w:rPr>
                <w:rFonts w:asciiTheme="majorEastAsia" w:eastAsiaTheme="majorEastAsia" w:hAnsiTheme="majorEastAsia"/>
                <w:sz w:val="22"/>
              </w:rPr>
            </w:pPr>
          </w:p>
        </w:tc>
      </w:tr>
      <w:tr w:rsidR="003E5DB1">
        <w:trPr>
          <w:trHeight w:val="1964"/>
        </w:trPr>
        <w:tc>
          <w:tcPr>
            <w:tcW w:w="3113" w:type="dxa"/>
            <w:vAlign w:val="center"/>
          </w:tcPr>
          <w:p w:rsidR="003E5DB1" w:rsidRDefault="0046113F">
            <w:pPr>
              <w:jc w:val="center"/>
              <w:rPr>
                <w:rFonts w:asciiTheme="majorEastAsia" w:eastAsiaTheme="majorEastAsia" w:hAnsiTheme="majorEastAsia"/>
                <w:b/>
                <w:sz w:val="24"/>
              </w:rPr>
            </w:pPr>
            <w:r>
              <w:rPr>
                <w:rFonts w:asciiTheme="majorEastAsia" w:eastAsiaTheme="majorEastAsia" w:hAnsiTheme="majorEastAsia" w:hint="eastAsia"/>
                <w:b/>
                <w:sz w:val="24"/>
              </w:rPr>
              <w:t>連絡先・住所</w:t>
            </w:r>
          </w:p>
        </w:tc>
        <w:tc>
          <w:tcPr>
            <w:tcW w:w="6203" w:type="dxa"/>
            <w:gridSpan w:val="2"/>
          </w:tcPr>
          <w:p w:rsidR="003E5DB1" w:rsidRDefault="0046113F">
            <w:pPr>
              <w:jc w:val="left"/>
              <w:rPr>
                <w:rFonts w:asciiTheme="majorEastAsia" w:eastAsiaTheme="majorEastAsia" w:hAnsiTheme="majorEastAsia"/>
                <w:sz w:val="22"/>
              </w:rPr>
            </w:pPr>
            <w:r>
              <w:rPr>
                <w:rFonts w:asciiTheme="majorEastAsia" w:eastAsiaTheme="majorEastAsia" w:hAnsiTheme="majorEastAsia" w:hint="eastAsia"/>
                <w:sz w:val="22"/>
              </w:rPr>
              <w:t>〒</w:t>
            </w:r>
          </w:p>
          <w:p w:rsidR="003E5DB1" w:rsidRDefault="003E5DB1">
            <w:pPr>
              <w:jc w:val="left"/>
              <w:rPr>
                <w:rFonts w:asciiTheme="majorEastAsia" w:eastAsiaTheme="majorEastAsia" w:hAnsiTheme="majorEastAsia"/>
                <w:sz w:val="28"/>
              </w:rPr>
            </w:pPr>
          </w:p>
          <w:p w:rsidR="003E5DB1" w:rsidRDefault="0046113F">
            <w:pPr>
              <w:jc w:val="left"/>
              <w:rPr>
                <w:rFonts w:asciiTheme="majorEastAsia" w:eastAsiaTheme="majorEastAsia" w:hAnsiTheme="majorEastAsia"/>
                <w:sz w:val="22"/>
              </w:rPr>
            </w:pPr>
            <w:r>
              <w:rPr>
                <w:rFonts w:asciiTheme="majorEastAsia" w:eastAsiaTheme="majorEastAsia" w:hAnsiTheme="majorEastAsia" w:hint="eastAsia"/>
                <w:sz w:val="22"/>
              </w:rPr>
              <w:t>TEL：　　　　　　　　　　　FAX：</w:t>
            </w:r>
          </w:p>
          <w:p w:rsidR="003E5DB1" w:rsidRDefault="0046113F">
            <w:pPr>
              <w:spacing w:beforeLines="50" w:before="180"/>
              <w:jc w:val="left"/>
              <w:rPr>
                <w:rFonts w:asciiTheme="majorEastAsia" w:eastAsiaTheme="majorEastAsia" w:hAnsiTheme="majorEastAsia"/>
                <w:sz w:val="22"/>
              </w:rPr>
            </w:pPr>
            <w:r>
              <w:rPr>
                <w:rFonts w:asciiTheme="majorEastAsia" w:eastAsiaTheme="majorEastAsia" w:hAnsiTheme="majorEastAsia" w:hint="eastAsia"/>
                <w:sz w:val="22"/>
              </w:rPr>
              <w:t>E-mail：</w:t>
            </w:r>
          </w:p>
        </w:tc>
      </w:tr>
      <w:tr w:rsidR="003E5DB1">
        <w:trPr>
          <w:trHeight w:val="888"/>
        </w:trPr>
        <w:tc>
          <w:tcPr>
            <w:tcW w:w="3113" w:type="dxa"/>
            <w:vAlign w:val="center"/>
          </w:tcPr>
          <w:p w:rsidR="003E5DB1" w:rsidRDefault="0046113F">
            <w:pPr>
              <w:jc w:val="center"/>
              <w:rPr>
                <w:rFonts w:asciiTheme="majorEastAsia" w:eastAsiaTheme="majorEastAsia" w:hAnsiTheme="majorEastAsia"/>
                <w:b/>
                <w:sz w:val="20"/>
              </w:rPr>
            </w:pPr>
            <w:r>
              <w:rPr>
                <w:rFonts w:asciiTheme="majorEastAsia" w:eastAsiaTheme="majorEastAsia" w:hAnsiTheme="majorEastAsia" w:hint="eastAsia"/>
                <w:b/>
                <w:sz w:val="20"/>
              </w:rPr>
              <w:t>ふりがな</w:t>
            </w:r>
          </w:p>
          <w:p w:rsidR="003E5DB1" w:rsidRDefault="0046113F">
            <w:pPr>
              <w:jc w:val="center"/>
              <w:rPr>
                <w:rFonts w:asciiTheme="majorEastAsia" w:eastAsiaTheme="majorEastAsia" w:hAnsiTheme="majorEastAsia"/>
                <w:b/>
                <w:sz w:val="24"/>
              </w:rPr>
            </w:pPr>
            <w:r>
              <w:rPr>
                <w:rFonts w:asciiTheme="majorEastAsia" w:eastAsiaTheme="majorEastAsia" w:hAnsiTheme="majorEastAsia" w:hint="eastAsia"/>
                <w:b/>
                <w:sz w:val="24"/>
              </w:rPr>
              <w:t>作品タイトル</w:t>
            </w:r>
          </w:p>
        </w:tc>
        <w:tc>
          <w:tcPr>
            <w:tcW w:w="6203" w:type="dxa"/>
            <w:gridSpan w:val="2"/>
          </w:tcPr>
          <w:p w:rsidR="003E5DB1" w:rsidRDefault="003E5DB1">
            <w:pPr>
              <w:jc w:val="left"/>
              <w:rPr>
                <w:rFonts w:asciiTheme="majorEastAsia" w:eastAsiaTheme="majorEastAsia" w:hAnsiTheme="majorEastAsia"/>
                <w:sz w:val="22"/>
              </w:rPr>
            </w:pPr>
          </w:p>
        </w:tc>
      </w:tr>
      <w:tr w:rsidR="003E5DB1">
        <w:tc>
          <w:tcPr>
            <w:tcW w:w="3113" w:type="dxa"/>
            <w:vMerge w:val="restart"/>
            <w:vAlign w:val="center"/>
          </w:tcPr>
          <w:p w:rsidR="003E5DB1" w:rsidRDefault="0046113F">
            <w:pPr>
              <w:jc w:val="center"/>
              <w:rPr>
                <w:rFonts w:asciiTheme="majorEastAsia" w:eastAsiaTheme="majorEastAsia" w:hAnsiTheme="majorEastAsia"/>
                <w:b/>
                <w:sz w:val="24"/>
              </w:rPr>
            </w:pPr>
            <w:r>
              <w:rPr>
                <w:rFonts w:asciiTheme="majorEastAsia" w:eastAsiaTheme="majorEastAsia" w:hAnsiTheme="majorEastAsia" w:hint="eastAsia"/>
                <w:b/>
                <w:sz w:val="24"/>
              </w:rPr>
              <w:t>作品サイズ</w:t>
            </w:r>
          </w:p>
        </w:tc>
        <w:tc>
          <w:tcPr>
            <w:tcW w:w="3101" w:type="dxa"/>
            <w:vAlign w:val="center"/>
          </w:tcPr>
          <w:p w:rsidR="003E5DB1" w:rsidRDefault="0046113F">
            <w:pPr>
              <w:jc w:val="center"/>
              <w:rPr>
                <w:rFonts w:asciiTheme="majorEastAsia" w:eastAsiaTheme="majorEastAsia" w:hAnsiTheme="majorEastAsia"/>
                <w:sz w:val="22"/>
              </w:rPr>
            </w:pPr>
            <w:r>
              <w:rPr>
                <w:rFonts w:asciiTheme="majorEastAsia" w:eastAsiaTheme="majorEastAsia" w:hAnsiTheme="majorEastAsia" w:hint="eastAsia"/>
                <w:sz w:val="22"/>
              </w:rPr>
              <w:t>手描き</w:t>
            </w:r>
          </w:p>
        </w:tc>
        <w:tc>
          <w:tcPr>
            <w:tcW w:w="3102" w:type="dxa"/>
            <w:vAlign w:val="center"/>
          </w:tcPr>
          <w:p w:rsidR="003E5DB1" w:rsidRDefault="0046113F">
            <w:pPr>
              <w:jc w:val="center"/>
              <w:rPr>
                <w:rFonts w:asciiTheme="majorEastAsia" w:eastAsiaTheme="majorEastAsia" w:hAnsiTheme="majorEastAsia"/>
                <w:sz w:val="22"/>
              </w:rPr>
            </w:pPr>
            <w:r>
              <w:rPr>
                <w:rFonts w:asciiTheme="majorEastAsia" w:eastAsiaTheme="majorEastAsia" w:hAnsiTheme="majorEastAsia" w:hint="eastAsia"/>
                <w:sz w:val="22"/>
              </w:rPr>
              <w:t>デジタル</w:t>
            </w:r>
          </w:p>
        </w:tc>
      </w:tr>
      <w:tr w:rsidR="003E5DB1">
        <w:trPr>
          <w:trHeight w:val="686"/>
        </w:trPr>
        <w:tc>
          <w:tcPr>
            <w:tcW w:w="3113" w:type="dxa"/>
            <w:vMerge/>
            <w:vAlign w:val="center"/>
          </w:tcPr>
          <w:p w:rsidR="003E5DB1" w:rsidRDefault="003E5DB1">
            <w:pPr>
              <w:jc w:val="center"/>
              <w:rPr>
                <w:rFonts w:asciiTheme="majorEastAsia" w:eastAsiaTheme="majorEastAsia" w:hAnsiTheme="majorEastAsia"/>
                <w:b/>
                <w:sz w:val="24"/>
              </w:rPr>
            </w:pPr>
          </w:p>
        </w:tc>
        <w:tc>
          <w:tcPr>
            <w:tcW w:w="3101" w:type="dxa"/>
            <w:vAlign w:val="center"/>
          </w:tcPr>
          <w:p w:rsidR="003E5DB1" w:rsidRDefault="0046113F">
            <w:pPr>
              <w:jc w:val="center"/>
              <w:rPr>
                <w:rFonts w:asciiTheme="majorEastAsia" w:eastAsiaTheme="majorEastAsia" w:hAnsiTheme="majorEastAsia"/>
                <w:sz w:val="22"/>
              </w:rPr>
            </w:pPr>
            <w:r>
              <w:rPr>
                <w:rFonts w:asciiTheme="majorEastAsia" w:eastAsiaTheme="majorEastAsia" w:hAnsiTheme="majorEastAsia" w:hint="eastAsia"/>
                <w:sz w:val="22"/>
              </w:rPr>
              <w:t xml:space="preserve">　　　　㎝×　　　　　㎝</w:t>
            </w:r>
          </w:p>
        </w:tc>
        <w:tc>
          <w:tcPr>
            <w:tcW w:w="3102" w:type="dxa"/>
            <w:vAlign w:val="center"/>
          </w:tcPr>
          <w:p w:rsidR="003E5DB1" w:rsidRDefault="0046113F">
            <w:pPr>
              <w:jc w:val="center"/>
              <w:rPr>
                <w:rFonts w:asciiTheme="majorEastAsia" w:eastAsiaTheme="majorEastAsia" w:hAnsiTheme="majorEastAsia"/>
                <w:sz w:val="22"/>
              </w:rPr>
            </w:pPr>
            <w:r>
              <w:rPr>
                <w:rFonts w:asciiTheme="majorEastAsia" w:eastAsiaTheme="majorEastAsia" w:hAnsiTheme="majorEastAsia" w:hint="eastAsia"/>
                <w:sz w:val="22"/>
              </w:rPr>
              <w:t xml:space="preserve">　　　Pixel×　　　　Pixel</w:t>
            </w:r>
          </w:p>
        </w:tc>
      </w:tr>
      <w:tr w:rsidR="003E5DB1">
        <w:trPr>
          <w:trHeight w:val="702"/>
        </w:trPr>
        <w:tc>
          <w:tcPr>
            <w:tcW w:w="3113" w:type="dxa"/>
            <w:vAlign w:val="center"/>
          </w:tcPr>
          <w:p w:rsidR="003E5DB1" w:rsidRDefault="0046113F">
            <w:pPr>
              <w:jc w:val="center"/>
              <w:rPr>
                <w:rFonts w:asciiTheme="majorEastAsia" w:eastAsiaTheme="majorEastAsia" w:hAnsiTheme="majorEastAsia"/>
                <w:b/>
                <w:sz w:val="24"/>
              </w:rPr>
            </w:pPr>
            <w:r>
              <w:rPr>
                <w:rFonts w:asciiTheme="majorEastAsia" w:eastAsiaTheme="majorEastAsia" w:hAnsiTheme="majorEastAsia" w:hint="eastAsia"/>
                <w:b/>
                <w:sz w:val="24"/>
              </w:rPr>
              <w:t>基底材</w:t>
            </w:r>
          </w:p>
        </w:tc>
        <w:tc>
          <w:tcPr>
            <w:tcW w:w="6203" w:type="dxa"/>
            <w:gridSpan w:val="2"/>
            <w:vAlign w:val="center"/>
          </w:tcPr>
          <w:p w:rsidR="003E5DB1" w:rsidRDefault="0046113F">
            <w:pPr>
              <w:jc w:val="center"/>
              <w:rPr>
                <w:rFonts w:asciiTheme="majorEastAsia" w:eastAsiaTheme="majorEastAsia" w:hAnsiTheme="majorEastAsia"/>
                <w:sz w:val="22"/>
              </w:rPr>
            </w:pPr>
            <w:r>
              <w:rPr>
                <w:rFonts w:asciiTheme="majorEastAsia" w:eastAsiaTheme="majorEastAsia" w:hAnsiTheme="majorEastAsia" w:hint="eastAsia"/>
                <w:sz w:val="22"/>
              </w:rPr>
              <w:t>キャンバス　　紙ボード　　その他（　　　　　　　　）</w:t>
            </w:r>
          </w:p>
        </w:tc>
      </w:tr>
      <w:tr w:rsidR="003E5DB1">
        <w:trPr>
          <w:trHeight w:val="699"/>
        </w:trPr>
        <w:tc>
          <w:tcPr>
            <w:tcW w:w="3113" w:type="dxa"/>
            <w:vAlign w:val="center"/>
          </w:tcPr>
          <w:p w:rsidR="003E5DB1" w:rsidRDefault="0046113F">
            <w:pPr>
              <w:jc w:val="center"/>
              <w:rPr>
                <w:rFonts w:asciiTheme="majorEastAsia" w:eastAsiaTheme="majorEastAsia" w:hAnsiTheme="majorEastAsia"/>
                <w:b/>
                <w:sz w:val="24"/>
              </w:rPr>
            </w:pPr>
            <w:r>
              <w:rPr>
                <w:rFonts w:asciiTheme="majorEastAsia" w:eastAsiaTheme="majorEastAsia" w:hAnsiTheme="majorEastAsia" w:hint="eastAsia"/>
                <w:b/>
                <w:sz w:val="24"/>
              </w:rPr>
              <w:t>描画材</w:t>
            </w:r>
          </w:p>
        </w:tc>
        <w:tc>
          <w:tcPr>
            <w:tcW w:w="6203" w:type="dxa"/>
            <w:gridSpan w:val="2"/>
            <w:vAlign w:val="center"/>
          </w:tcPr>
          <w:p w:rsidR="003E5DB1" w:rsidRDefault="0046113F">
            <w:pPr>
              <w:jc w:val="center"/>
              <w:rPr>
                <w:rFonts w:asciiTheme="majorEastAsia" w:eastAsiaTheme="majorEastAsia" w:hAnsiTheme="majorEastAsia"/>
                <w:sz w:val="22"/>
              </w:rPr>
            </w:pPr>
            <w:r>
              <w:rPr>
                <w:rFonts w:asciiTheme="majorEastAsia" w:eastAsiaTheme="majorEastAsia" w:hAnsiTheme="majorEastAsia" w:hint="eastAsia"/>
                <w:sz w:val="22"/>
              </w:rPr>
              <w:t>（　　　　　　　）絵具　　その他(　　　　　　　　　　)</w:t>
            </w:r>
          </w:p>
        </w:tc>
      </w:tr>
      <w:tr w:rsidR="003E5DB1">
        <w:tc>
          <w:tcPr>
            <w:tcW w:w="9316" w:type="dxa"/>
            <w:gridSpan w:val="3"/>
            <w:vAlign w:val="center"/>
          </w:tcPr>
          <w:p w:rsidR="003E5DB1" w:rsidRDefault="0046113F">
            <w:pPr>
              <w:jc w:val="left"/>
              <w:rPr>
                <w:rFonts w:asciiTheme="majorEastAsia" w:eastAsiaTheme="majorEastAsia" w:hAnsiTheme="majorEastAsia"/>
              </w:rPr>
            </w:pPr>
            <w:r>
              <w:rPr>
                <w:rFonts w:asciiTheme="majorEastAsia" w:eastAsiaTheme="majorEastAsia" w:hAnsiTheme="majorEastAsia" w:hint="eastAsia"/>
              </w:rPr>
              <w:t>以下は学生又は学校単位で応募される場合ご記入ください。一般部門の方の記入は不要です。</w:t>
            </w:r>
          </w:p>
        </w:tc>
      </w:tr>
      <w:tr w:rsidR="003E5DB1">
        <w:tc>
          <w:tcPr>
            <w:tcW w:w="3113" w:type="dxa"/>
            <w:vAlign w:val="center"/>
          </w:tcPr>
          <w:p w:rsidR="003E5DB1" w:rsidRDefault="0046113F">
            <w:pPr>
              <w:ind w:firstLineChars="250" w:firstLine="502"/>
              <w:rPr>
                <w:rFonts w:asciiTheme="majorEastAsia" w:eastAsiaTheme="majorEastAsia" w:hAnsiTheme="majorEastAsia"/>
                <w:b/>
                <w:sz w:val="20"/>
              </w:rPr>
            </w:pPr>
            <w:r>
              <w:rPr>
                <w:rFonts w:asciiTheme="majorEastAsia" w:eastAsiaTheme="majorEastAsia" w:hAnsiTheme="majorEastAsia" w:hint="eastAsia"/>
                <w:b/>
                <w:sz w:val="20"/>
              </w:rPr>
              <w:t xml:space="preserve">　ふりがな　　</w:t>
            </w:r>
          </w:p>
          <w:p w:rsidR="003E5DB1" w:rsidRDefault="0046113F">
            <w:pPr>
              <w:jc w:val="center"/>
              <w:rPr>
                <w:rFonts w:asciiTheme="majorEastAsia" w:eastAsiaTheme="majorEastAsia" w:hAnsiTheme="majorEastAsia"/>
                <w:b/>
                <w:sz w:val="24"/>
              </w:rPr>
            </w:pPr>
            <w:r>
              <w:rPr>
                <w:rFonts w:asciiTheme="majorEastAsia" w:eastAsiaTheme="majorEastAsia" w:hAnsiTheme="majorEastAsia" w:hint="eastAsia"/>
                <w:b/>
                <w:sz w:val="24"/>
              </w:rPr>
              <w:t>学校名・学年</w:t>
            </w:r>
          </w:p>
        </w:tc>
        <w:tc>
          <w:tcPr>
            <w:tcW w:w="6203" w:type="dxa"/>
            <w:gridSpan w:val="2"/>
          </w:tcPr>
          <w:p w:rsidR="003E5DB1" w:rsidRDefault="003E5DB1">
            <w:pPr>
              <w:jc w:val="left"/>
              <w:rPr>
                <w:rFonts w:asciiTheme="majorEastAsia" w:eastAsiaTheme="majorEastAsia" w:hAnsiTheme="majorEastAsia"/>
              </w:rPr>
            </w:pPr>
          </w:p>
        </w:tc>
      </w:tr>
      <w:tr w:rsidR="003E5DB1">
        <w:trPr>
          <w:trHeight w:val="1730"/>
        </w:trPr>
        <w:tc>
          <w:tcPr>
            <w:tcW w:w="3113" w:type="dxa"/>
            <w:vAlign w:val="center"/>
          </w:tcPr>
          <w:p w:rsidR="003E5DB1" w:rsidRDefault="0046113F">
            <w:pPr>
              <w:jc w:val="center"/>
              <w:rPr>
                <w:rFonts w:asciiTheme="majorEastAsia" w:eastAsiaTheme="majorEastAsia" w:hAnsiTheme="majorEastAsia"/>
                <w:b/>
                <w:sz w:val="24"/>
              </w:rPr>
            </w:pPr>
            <w:r>
              <w:rPr>
                <w:rFonts w:asciiTheme="majorEastAsia" w:eastAsiaTheme="majorEastAsia" w:hAnsiTheme="majorEastAsia" w:hint="eastAsia"/>
                <w:b/>
                <w:sz w:val="24"/>
              </w:rPr>
              <w:t>所在地</w:t>
            </w:r>
          </w:p>
        </w:tc>
        <w:tc>
          <w:tcPr>
            <w:tcW w:w="6203" w:type="dxa"/>
            <w:gridSpan w:val="2"/>
          </w:tcPr>
          <w:p w:rsidR="003E5DB1" w:rsidRDefault="0046113F">
            <w:pPr>
              <w:jc w:val="left"/>
              <w:rPr>
                <w:rFonts w:asciiTheme="majorEastAsia" w:eastAsiaTheme="majorEastAsia" w:hAnsiTheme="majorEastAsia"/>
                <w:sz w:val="22"/>
              </w:rPr>
            </w:pPr>
            <w:r>
              <w:rPr>
                <w:rFonts w:asciiTheme="majorEastAsia" w:eastAsiaTheme="majorEastAsia" w:hAnsiTheme="majorEastAsia" w:hint="eastAsia"/>
                <w:sz w:val="22"/>
              </w:rPr>
              <w:t>〒</w:t>
            </w:r>
          </w:p>
          <w:p w:rsidR="003E5DB1" w:rsidRDefault="003E5DB1">
            <w:pPr>
              <w:jc w:val="left"/>
              <w:rPr>
                <w:rFonts w:asciiTheme="majorEastAsia" w:eastAsiaTheme="majorEastAsia" w:hAnsiTheme="majorEastAsia"/>
                <w:sz w:val="28"/>
              </w:rPr>
            </w:pPr>
          </w:p>
          <w:p w:rsidR="003E5DB1" w:rsidRDefault="0046113F">
            <w:pPr>
              <w:jc w:val="left"/>
              <w:rPr>
                <w:rFonts w:asciiTheme="majorEastAsia" w:eastAsiaTheme="majorEastAsia" w:hAnsiTheme="majorEastAsia"/>
                <w:sz w:val="22"/>
              </w:rPr>
            </w:pPr>
            <w:r>
              <w:rPr>
                <w:rFonts w:asciiTheme="majorEastAsia" w:eastAsiaTheme="majorEastAsia" w:hAnsiTheme="majorEastAsia" w:hint="eastAsia"/>
                <w:sz w:val="22"/>
              </w:rPr>
              <w:t>TEL：　　　　　　　　　　　FAX：</w:t>
            </w:r>
          </w:p>
        </w:tc>
      </w:tr>
    </w:tbl>
    <w:p w:rsidR="003E5DB1" w:rsidRDefault="0046113F">
      <w:pPr>
        <w:ind w:left="420" w:hangingChars="200" w:hanging="420"/>
        <w:jc w:val="left"/>
      </w:pPr>
      <w:r>
        <w:rPr>
          <w:rFonts w:hint="eastAsia"/>
        </w:rPr>
        <w:t xml:space="preserve">　　【注意事項】</w:t>
      </w:r>
    </w:p>
    <w:p w:rsidR="003E5DB1" w:rsidRDefault="0046113F">
      <w:pPr>
        <w:ind w:left="420" w:hangingChars="200" w:hanging="420"/>
        <w:jc w:val="left"/>
      </w:pPr>
      <w:r>
        <w:rPr>
          <w:rFonts w:hint="eastAsia"/>
        </w:rPr>
        <w:t xml:space="preserve">　　　①一作品につき、一枚の出品申込書を添付してください。</w:t>
      </w:r>
    </w:p>
    <w:p w:rsidR="003E5DB1" w:rsidRDefault="0046113F">
      <w:pPr>
        <w:ind w:left="840" w:hangingChars="400" w:hanging="840"/>
        <w:jc w:val="left"/>
      </w:pPr>
      <w:r>
        <w:rPr>
          <w:rFonts w:hint="eastAsia"/>
        </w:rPr>
        <w:t xml:space="preserve">　　　②学校単位で応募される場合、任意様式で名簿の添付をお願いします。名簿と作品が必ず一致するようお願いします。連絡時ご対応いただける代表者の名前を必ず記入ください。</w:t>
      </w:r>
    </w:p>
    <w:sectPr w:rsidR="003E5DB1">
      <w:pgSz w:w="11906" w:h="16838"/>
      <w:pgMar w:top="1417" w:right="1080" w:bottom="85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991" w:rsidRDefault="00882991">
      <w:r>
        <w:separator/>
      </w:r>
    </w:p>
  </w:endnote>
  <w:endnote w:type="continuationSeparator" w:id="0">
    <w:p w:rsidR="00882991" w:rsidRDefault="0088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991" w:rsidRDefault="00882991">
      <w:r>
        <w:separator/>
      </w:r>
    </w:p>
  </w:footnote>
  <w:footnote w:type="continuationSeparator" w:id="0">
    <w:p w:rsidR="00882991" w:rsidRDefault="00882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23834"/>
    <w:multiLevelType w:val="hybridMultilevel"/>
    <w:tmpl w:val="363E5B00"/>
    <w:lvl w:ilvl="0" w:tplc="6E2AD0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B1"/>
    <w:rsid w:val="000E0744"/>
    <w:rsid w:val="0015140C"/>
    <w:rsid w:val="001E4259"/>
    <w:rsid w:val="00214864"/>
    <w:rsid w:val="002658C3"/>
    <w:rsid w:val="003705B6"/>
    <w:rsid w:val="00382E6F"/>
    <w:rsid w:val="003E5DB1"/>
    <w:rsid w:val="0046113F"/>
    <w:rsid w:val="004C0FA5"/>
    <w:rsid w:val="0051000A"/>
    <w:rsid w:val="00514A21"/>
    <w:rsid w:val="00581996"/>
    <w:rsid w:val="005F0A6F"/>
    <w:rsid w:val="006B4A66"/>
    <w:rsid w:val="0078289B"/>
    <w:rsid w:val="007E767D"/>
    <w:rsid w:val="00882991"/>
    <w:rsid w:val="00907459"/>
    <w:rsid w:val="0095541B"/>
    <w:rsid w:val="009D2569"/>
    <w:rsid w:val="009E0303"/>
    <w:rsid w:val="00A61A23"/>
    <w:rsid w:val="00AC724B"/>
    <w:rsid w:val="00B6521D"/>
    <w:rsid w:val="00BD34A4"/>
    <w:rsid w:val="00C012BA"/>
    <w:rsid w:val="00C839D9"/>
    <w:rsid w:val="00CD4CE0"/>
    <w:rsid w:val="00E726E1"/>
    <w:rsid w:val="00F3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8C044C-D011-4BDD-AAC6-73AD8FB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907459"/>
    <w:pPr>
      <w:jc w:val="right"/>
    </w:pPr>
    <w:rPr>
      <w:rFonts w:ascii="ＭＳ ゴシック" w:eastAsia="ＭＳ ゴシック" w:hAnsi="ＭＳ ゴシック"/>
      <w:szCs w:val="22"/>
    </w:rPr>
  </w:style>
  <w:style w:type="character" w:customStyle="1" w:styleId="a8">
    <w:name w:val="結語 (文字)"/>
    <w:basedOn w:val="a0"/>
    <w:link w:val="a7"/>
    <w:uiPriority w:val="99"/>
    <w:rsid w:val="00907459"/>
    <w:rPr>
      <w:rFonts w:ascii="ＭＳ ゴシック" w:eastAsia="ＭＳ ゴシック" w:hAnsi="ＭＳ ゴシック"/>
      <w:szCs w:val="22"/>
    </w:rPr>
  </w:style>
  <w:style w:type="paragraph" w:styleId="a9">
    <w:name w:val="List Paragraph"/>
    <w:basedOn w:val="a"/>
    <w:uiPriority w:val="34"/>
    <w:qFormat/>
    <w:rsid w:val="00907459"/>
    <w:pPr>
      <w:ind w:leftChars="400" w:left="840"/>
    </w:pPr>
  </w:style>
  <w:style w:type="paragraph" w:styleId="aa">
    <w:name w:val="header"/>
    <w:basedOn w:val="a"/>
    <w:link w:val="ab"/>
    <w:uiPriority w:val="99"/>
    <w:unhideWhenUsed/>
    <w:rsid w:val="00F31895"/>
    <w:pPr>
      <w:tabs>
        <w:tab w:val="center" w:pos="4252"/>
        <w:tab w:val="right" w:pos="8504"/>
      </w:tabs>
      <w:snapToGrid w:val="0"/>
    </w:pPr>
  </w:style>
  <w:style w:type="character" w:customStyle="1" w:styleId="ab">
    <w:name w:val="ヘッダー (文字)"/>
    <w:basedOn w:val="a0"/>
    <w:link w:val="aa"/>
    <w:uiPriority w:val="99"/>
    <w:rsid w:val="00F31895"/>
  </w:style>
  <w:style w:type="paragraph" w:styleId="ac">
    <w:name w:val="footer"/>
    <w:basedOn w:val="a"/>
    <w:link w:val="ad"/>
    <w:uiPriority w:val="99"/>
    <w:unhideWhenUsed/>
    <w:rsid w:val="00F31895"/>
    <w:pPr>
      <w:tabs>
        <w:tab w:val="center" w:pos="4252"/>
        <w:tab w:val="right" w:pos="8504"/>
      </w:tabs>
      <w:snapToGrid w:val="0"/>
    </w:pPr>
  </w:style>
  <w:style w:type="character" w:customStyle="1" w:styleId="ad">
    <w:name w:val="フッター (文字)"/>
    <w:basedOn w:val="a0"/>
    <w:link w:val="ac"/>
    <w:uiPriority w:val="99"/>
    <w:rsid w:val="00F3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5835-8F13-4A2F-B076-F6501154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みやざき アートセンター</cp:lastModifiedBy>
  <cp:revision>3</cp:revision>
  <cp:lastPrinted>2020-02-25T06:04:00Z</cp:lastPrinted>
  <dcterms:created xsi:type="dcterms:W3CDTF">2020-05-02T05:07:00Z</dcterms:created>
  <dcterms:modified xsi:type="dcterms:W3CDTF">2020-05-02T05:08:00Z</dcterms:modified>
</cp:coreProperties>
</file>